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5C79" w14:textId="7B057250" w:rsidR="00326A8F" w:rsidRPr="00D90D69" w:rsidRDefault="00424DF1" w:rsidP="00D90D69">
      <w:pPr>
        <w:ind w:left="7088" w:right="4" w:firstLine="0"/>
        <w:rPr>
          <w:rFonts w:ascii="Times New Roman" w:hAnsi="Times New Roman" w:cs="Times New Roman"/>
          <w:b/>
          <w:i/>
          <w:sz w:val="20"/>
          <w:szCs w:val="20"/>
        </w:rPr>
      </w:pPr>
      <w:r>
        <w:rPr>
          <w:rFonts w:ascii="Times New Roman" w:hAnsi="Times New Roman" w:cs="Times New Roman"/>
          <w:b/>
          <w:i/>
          <w:sz w:val="20"/>
          <w:szCs w:val="20"/>
        </w:rPr>
        <w:t>Письменная форм</w:t>
      </w:r>
      <w:r w:rsidR="00D405ED" w:rsidRPr="00D90D69">
        <w:rPr>
          <w:rFonts w:ascii="Times New Roman" w:hAnsi="Times New Roman" w:cs="Times New Roman"/>
          <w:b/>
          <w:i/>
          <w:sz w:val="20"/>
          <w:szCs w:val="20"/>
        </w:rPr>
        <w:t xml:space="preserve"> договора</w:t>
      </w:r>
    </w:p>
    <w:p w14:paraId="73BEEA4D" w14:textId="77777777" w:rsidR="00D8126F" w:rsidRPr="00D90D69" w:rsidRDefault="00D405ED" w:rsidP="00D90D69">
      <w:pPr>
        <w:ind w:left="7088" w:right="4" w:firstLine="0"/>
        <w:rPr>
          <w:rFonts w:ascii="Times New Roman" w:hAnsi="Times New Roman" w:cs="Times New Roman"/>
          <w:i/>
          <w:spacing w:val="-4"/>
          <w:sz w:val="20"/>
          <w:szCs w:val="20"/>
        </w:rPr>
      </w:pPr>
      <w:r w:rsidRPr="00D90D69">
        <w:rPr>
          <w:rFonts w:ascii="Times New Roman" w:hAnsi="Times New Roman" w:cs="Times New Roman"/>
          <w:i/>
          <w:spacing w:val="-4"/>
          <w:sz w:val="20"/>
          <w:szCs w:val="20"/>
        </w:rPr>
        <w:t>на оказание услуг по обращению с твердыми</w:t>
      </w:r>
      <w:r w:rsidR="00326A8F" w:rsidRPr="00D90D69">
        <w:rPr>
          <w:rFonts w:ascii="Times New Roman" w:hAnsi="Times New Roman" w:cs="Times New Roman"/>
          <w:i/>
          <w:spacing w:val="-4"/>
          <w:sz w:val="20"/>
          <w:szCs w:val="20"/>
        </w:rPr>
        <w:t xml:space="preserve"> </w:t>
      </w:r>
      <w:r w:rsidRPr="00D90D69">
        <w:rPr>
          <w:rFonts w:ascii="Times New Roman" w:hAnsi="Times New Roman" w:cs="Times New Roman"/>
          <w:i/>
          <w:spacing w:val="-4"/>
          <w:sz w:val="20"/>
          <w:szCs w:val="20"/>
        </w:rPr>
        <w:t>коммунальными отходами</w:t>
      </w:r>
      <w:r w:rsidR="00326A8F" w:rsidRPr="00D90D69">
        <w:rPr>
          <w:rFonts w:ascii="Times New Roman" w:hAnsi="Times New Roman" w:cs="Times New Roman"/>
          <w:i/>
          <w:spacing w:val="-4"/>
          <w:sz w:val="20"/>
          <w:szCs w:val="20"/>
        </w:rPr>
        <w:t xml:space="preserve"> </w:t>
      </w:r>
    </w:p>
    <w:p w14:paraId="08E830A4" w14:textId="66E9ED3A" w:rsidR="00D8126F" w:rsidRPr="00D90D69" w:rsidRDefault="00D405ED" w:rsidP="00D90D69">
      <w:pPr>
        <w:ind w:left="7088" w:right="4" w:firstLine="0"/>
        <w:rPr>
          <w:rFonts w:ascii="Times New Roman" w:hAnsi="Times New Roman" w:cs="Times New Roman"/>
          <w:i/>
          <w:spacing w:val="-4"/>
          <w:sz w:val="20"/>
          <w:szCs w:val="20"/>
          <w:u w:val="single"/>
        </w:rPr>
      </w:pPr>
      <w:r w:rsidRPr="00D90D69">
        <w:rPr>
          <w:rFonts w:ascii="Times New Roman" w:hAnsi="Times New Roman" w:cs="Times New Roman"/>
          <w:i/>
          <w:spacing w:val="-4"/>
          <w:sz w:val="20"/>
          <w:szCs w:val="20"/>
          <w:u w:val="single"/>
        </w:rPr>
        <w:t>для</w:t>
      </w:r>
      <w:r w:rsidR="00326A8F" w:rsidRPr="00D90D69">
        <w:rPr>
          <w:rFonts w:ascii="Times New Roman" w:hAnsi="Times New Roman" w:cs="Times New Roman"/>
          <w:i/>
          <w:spacing w:val="-4"/>
          <w:sz w:val="20"/>
          <w:szCs w:val="20"/>
          <w:u w:val="single"/>
        </w:rPr>
        <w:t xml:space="preserve"> </w:t>
      </w:r>
      <w:r w:rsidR="00D8126F" w:rsidRPr="00D90D69">
        <w:rPr>
          <w:rFonts w:ascii="Times New Roman" w:hAnsi="Times New Roman" w:cs="Times New Roman"/>
          <w:i/>
          <w:spacing w:val="-4"/>
          <w:sz w:val="20"/>
          <w:szCs w:val="20"/>
          <w:u w:val="single"/>
        </w:rPr>
        <w:t>физических лиц</w:t>
      </w:r>
      <w:r w:rsidR="00326A8F" w:rsidRPr="00D90D69">
        <w:rPr>
          <w:rFonts w:ascii="Times New Roman" w:hAnsi="Times New Roman" w:cs="Times New Roman"/>
          <w:i/>
          <w:spacing w:val="-4"/>
          <w:sz w:val="20"/>
          <w:szCs w:val="20"/>
          <w:u w:val="single"/>
        </w:rPr>
        <w:t xml:space="preserve"> </w:t>
      </w:r>
    </w:p>
    <w:p w14:paraId="188A4393" w14:textId="77777777" w:rsidR="00D405ED" w:rsidRDefault="00D405ED" w:rsidP="00CD1CC6">
      <w:pPr>
        <w:pStyle w:val="1"/>
        <w:spacing w:before="0" w:after="0"/>
        <w:rPr>
          <w:rFonts w:ascii="Times New Roman" w:hAnsi="Times New Roman" w:cs="Times New Roman"/>
          <w:color w:val="000000"/>
        </w:rPr>
      </w:pPr>
    </w:p>
    <w:p w14:paraId="02575355" w14:textId="4F71F82E" w:rsidR="002F4EAD" w:rsidRPr="00D405ED" w:rsidRDefault="00617A88" w:rsidP="00CD1CC6">
      <w:pPr>
        <w:pStyle w:val="1"/>
        <w:spacing w:before="0" w:after="0"/>
        <w:rPr>
          <w:rFonts w:ascii="Times New Roman" w:hAnsi="Times New Roman" w:cs="Times New Roman"/>
          <w:color w:val="000000"/>
        </w:rPr>
      </w:pPr>
      <w:r>
        <w:rPr>
          <w:rFonts w:ascii="Times New Roman" w:hAnsi="Times New Roman" w:cs="Times New Roman"/>
          <w:color w:val="000000"/>
        </w:rPr>
        <w:t xml:space="preserve">     </w:t>
      </w:r>
      <w:r w:rsidR="005052DE">
        <w:rPr>
          <w:rFonts w:ascii="Times New Roman" w:hAnsi="Times New Roman" w:cs="Times New Roman"/>
          <w:color w:val="000000"/>
        </w:rPr>
        <w:t>ДОГОВОР</w:t>
      </w:r>
      <w:r w:rsidR="00A81F7F" w:rsidRPr="00D405ED">
        <w:rPr>
          <w:rFonts w:ascii="Times New Roman" w:hAnsi="Times New Roman" w:cs="Times New Roman"/>
          <w:color w:val="000000"/>
        </w:rPr>
        <w:t xml:space="preserve"> № </w:t>
      </w:r>
      <w:r w:rsidR="000E7603" w:rsidRPr="00D405ED">
        <w:rPr>
          <w:rFonts w:ascii="Times New Roman" w:hAnsi="Times New Roman" w:cs="Times New Roman"/>
          <w:color w:val="000000"/>
        </w:rPr>
        <w:t>_______________</w:t>
      </w:r>
      <w:r w:rsidR="002F4EAD" w:rsidRPr="00D405ED">
        <w:rPr>
          <w:rFonts w:ascii="Times New Roman" w:hAnsi="Times New Roman" w:cs="Times New Roman"/>
          <w:color w:val="000000"/>
        </w:rPr>
        <w:br/>
        <w:t>на оказание услуг по обращению</w:t>
      </w:r>
      <w:r w:rsidR="00DB4A03" w:rsidRPr="00D405ED">
        <w:rPr>
          <w:rFonts w:ascii="Times New Roman" w:hAnsi="Times New Roman" w:cs="Times New Roman"/>
          <w:color w:val="000000"/>
        </w:rPr>
        <w:t xml:space="preserve"> </w:t>
      </w:r>
      <w:r w:rsidR="002F4EAD" w:rsidRPr="00D405ED">
        <w:rPr>
          <w:rFonts w:ascii="Times New Roman" w:hAnsi="Times New Roman" w:cs="Times New Roman"/>
          <w:color w:val="000000"/>
        </w:rPr>
        <w:t>с тв</w:t>
      </w:r>
      <w:r w:rsidR="00BF6B44" w:rsidRPr="00D405ED">
        <w:rPr>
          <w:rFonts w:ascii="Times New Roman" w:hAnsi="Times New Roman" w:cs="Times New Roman"/>
          <w:color w:val="000000"/>
        </w:rPr>
        <w:t>ё</w:t>
      </w:r>
      <w:r w:rsidR="002F4EAD" w:rsidRPr="00D405ED">
        <w:rPr>
          <w:rFonts w:ascii="Times New Roman" w:hAnsi="Times New Roman" w:cs="Times New Roman"/>
          <w:color w:val="000000"/>
        </w:rPr>
        <w:t>рдыми коммунальными отходами</w:t>
      </w:r>
      <w:r w:rsidR="00D405ED">
        <w:rPr>
          <w:rFonts w:ascii="Times New Roman" w:hAnsi="Times New Roman" w:cs="Times New Roman"/>
          <w:color w:val="000000"/>
        </w:rPr>
        <w:t xml:space="preserve"> </w:t>
      </w:r>
      <w:r w:rsidR="00D405ED" w:rsidRPr="0020249C">
        <w:rPr>
          <w:rFonts w:ascii="Times New Roman" w:hAnsi="Times New Roman" w:cs="Times New Roman"/>
        </w:rPr>
        <w:t>по Крымской зоне деятельности Регионального оператора в Краснодарском крае</w:t>
      </w:r>
    </w:p>
    <w:p w14:paraId="6B249481" w14:textId="77777777" w:rsidR="002F4EAD" w:rsidRPr="00D405ED" w:rsidRDefault="0018224D" w:rsidP="00A824CA">
      <w:pPr>
        <w:ind w:firstLine="709"/>
        <w:rPr>
          <w:rFonts w:ascii="Times New Roman" w:hAnsi="Times New Roman" w:cs="Times New Roman"/>
          <w:color w:val="000000"/>
        </w:rPr>
      </w:pPr>
      <w:r w:rsidRPr="00D405ED">
        <w:rPr>
          <w:rFonts w:ascii="Times New Roman" w:hAnsi="Times New Roman" w:cs="Times New Roman"/>
          <w:color w:val="000000"/>
        </w:rPr>
        <w:t xml:space="preserve"> </w:t>
      </w:r>
    </w:p>
    <w:p w14:paraId="4EBEF18E" w14:textId="31AC958E" w:rsidR="004321F9" w:rsidRPr="005124A8" w:rsidRDefault="006148BA" w:rsidP="00A824CA">
      <w:pPr>
        <w:pStyle w:val="a6"/>
        <w:rPr>
          <w:rFonts w:ascii="Times New Roman" w:hAnsi="Times New Roman" w:cs="Times New Roman"/>
          <w:b/>
          <w:color w:val="000000"/>
          <w:sz w:val="20"/>
          <w:szCs w:val="20"/>
        </w:rPr>
      </w:pPr>
      <w:r w:rsidRPr="005124A8">
        <w:rPr>
          <w:rFonts w:ascii="Times New Roman" w:hAnsi="Times New Roman" w:cs="Times New Roman"/>
          <w:b/>
          <w:color w:val="000000"/>
          <w:sz w:val="20"/>
          <w:szCs w:val="20"/>
        </w:rPr>
        <w:t>__________________________</w:t>
      </w:r>
      <w:r w:rsidR="008E5E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D405ED"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A824CA" w:rsidRPr="005124A8">
        <w:rPr>
          <w:rFonts w:ascii="Times New Roman" w:hAnsi="Times New Roman" w:cs="Times New Roman"/>
          <w:b/>
          <w:color w:val="000000"/>
          <w:sz w:val="20"/>
          <w:szCs w:val="20"/>
        </w:rPr>
        <w:t xml:space="preserve"> </w:t>
      </w:r>
      <w:r w:rsidR="00D90D69">
        <w:rPr>
          <w:rFonts w:ascii="Times New Roman" w:hAnsi="Times New Roman" w:cs="Times New Roman"/>
          <w:b/>
          <w:color w:val="000000"/>
          <w:sz w:val="20"/>
          <w:szCs w:val="20"/>
        </w:rPr>
        <w:t xml:space="preserve">                            </w:t>
      </w:r>
      <w:r w:rsidR="00D41805">
        <w:rPr>
          <w:rFonts w:ascii="Times New Roman" w:hAnsi="Times New Roman" w:cs="Times New Roman"/>
          <w:b/>
          <w:color w:val="000000"/>
          <w:sz w:val="20"/>
          <w:szCs w:val="20"/>
        </w:rPr>
        <w:tab/>
      </w:r>
      <w:r w:rsidR="00D41805">
        <w:rPr>
          <w:rFonts w:ascii="Times New Roman" w:hAnsi="Times New Roman" w:cs="Times New Roman"/>
          <w:b/>
          <w:color w:val="000000"/>
          <w:sz w:val="20"/>
          <w:szCs w:val="20"/>
        </w:rPr>
        <w:tab/>
      </w:r>
      <w:proofErr w:type="gramStart"/>
      <w:r w:rsidR="00D41805">
        <w:rPr>
          <w:rFonts w:ascii="Times New Roman" w:hAnsi="Times New Roman" w:cs="Times New Roman"/>
          <w:b/>
          <w:color w:val="000000"/>
          <w:sz w:val="20"/>
          <w:szCs w:val="20"/>
        </w:rPr>
        <w:tab/>
      </w:r>
      <w:r w:rsidR="004321F9" w:rsidRPr="005124A8">
        <w:rPr>
          <w:rFonts w:ascii="Times New Roman" w:hAnsi="Times New Roman" w:cs="Times New Roman"/>
          <w:b/>
          <w:color w:val="000000"/>
          <w:sz w:val="20"/>
          <w:szCs w:val="20"/>
        </w:rPr>
        <w:t xml:space="preserve">  «</w:t>
      </w:r>
      <w:proofErr w:type="gramEnd"/>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__</w:t>
      </w:r>
      <w:r w:rsidR="00A824CA" w:rsidRPr="005124A8">
        <w:rPr>
          <w:rFonts w:ascii="Times New Roman" w:hAnsi="Times New Roman" w:cs="Times New Roman"/>
          <w:b/>
          <w:color w:val="000000"/>
          <w:sz w:val="20"/>
          <w:szCs w:val="20"/>
        </w:rPr>
        <w:t>_</w:t>
      </w:r>
      <w:r w:rsidR="004321F9" w:rsidRPr="005124A8">
        <w:rPr>
          <w:rFonts w:ascii="Times New Roman" w:hAnsi="Times New Roman" w:cs="Times New Roman"/>
          <w:b/>
          <w:color w:val="000000"/>
          <w:sz w:val="20"/>
          <w:szCs w:val="20"/>
        </w:rPr>
        <w:t>_</w:t>
      </w:r>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_____</w:t>
      </w:r>
      <w:r w:rsidR="00D41805">
        <w:rPr>
          <w:rFonts w:ascii="Times New Roman" w:hAnsi="Times New Roman" w:cs="Times New Roman"/>
          <w:b/>
          <w:color w:val="000000"/>
          <w:sz w:val="20"/>
          <w:szCs w:val="20"/>
        </w:rPr>
        <w:t>___</w:t>
      </w:r>
      <w:r w:rsidR="004321F9" w:rsidRPr="005124A8">
        <w:rPr>
          <w:rFonts w:ascii="Times New Roman" w:hAnsi="Times New Roman" w:cs="Times New Roman"/>
          <w:b/>
          <w:color w:val="000000"/>
          <w:sz w:val="20"/>
          <w:szCs w:val="20"/>
        </w:rPr>
        <w:t>_____ 20</w:t>
      </w:r>
      <w:r w:rsidR="00D00E5F" w:rsidRPr="005124A8">
        <w:rPr>
          <w:rFonts w:ascii="Times New Roman" w:hAnsi="Times New Roman" w:cs="Times New Roman"/>
          <w:b/>
          <w:color w:val="000000"/>
          <w:sz w:val="20"/>
          <w:szCs w:val="20"/>
        </w:rPr>
        <w:t>2</w:t>
      </w:r>
      <w:r w:rsidRPr="005124A8">
        <w:rPr>
          <w:rFonts w:ascii="Times New Roman" w:hAnsi="Times New Roman" w:cs="Times New Roman"/>
          <w:b/>
          <w:color w:val="000000"/>
          <w:sz w:val="20"/>
          <w:szCs w:val="20"/>
        </w:rPr>
        <w:t>5</w:t>
      </w:r>
      <w:r w:rsidR="005052DE"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г</w:t>
      </w:r>
      <w:r w:rsidRPr="005124A8">
        <w:rPr>
          <w:rFonts w:ascii="Times New Roman" w:hAnsi="Times New Roman" w:cs="Times New Roman"/>
          <w:b/>
          <w:color w:val="000000"/>
          <w:sz w:val="20"/>
          <w:szCs w:val="20"/>
        </w:rPr>
        <w:t>.</w:t>
      </w:r>
    </w:p>
    <w:p w14:paraId="0E45B8EB" w14:textId="77777777" w:rsidR="004321F9" w:rsidRPr="005124A8" w:rsidRDefault="004321F9" w:rsidP="00A824CA">
      <w:pPr>
        <w:ind w:firstLine="709"/>
        <w:rPr>
          <w:rFonts w:ascii="Times New Roman" w:hAnsi="Times New Roman" w:cs="Times New Roman"/>
          <w:sz w:val="20"/>
          <w:szCs w:val="20"/>
        </w:rPr>
      </w:pPr>
    </w:p>
    <w:p w14:paraId="0F25E227" w14:textId="7407552A" w:rsidR="0052148B" w:rsidRPr="005124A8" w:rsidRDefault="00A824CA" w:rsidP="004E22B6">
      <w:pPr>
        <w:spacing w:line="252" w:lineRule="auto"/>
        <w:ind w:firstLine="567"/>
        <w:rPr>
          <w:rFonts w:ascii="Times New Roman" w:hAnsi="Times New Roman" w:cs="Times New Roman"/>
          <w:sz w:val="20"/>
          <w:szCs w:val="20"/>
        </w:rPr>
      </w:pPr>
      <w:r w:rsidRPr="005124A8">
        <w:rPr>
          <w:rFonts w:ascii="Times New Roman" w:hAnsi="Times New Roman" w:cs="Times New Roman"/>
          <w:b/>
          <w:sz w:val="20"/>
          <w:szCs w:val="20"/>
        </w:rPr>
        <w:t>О</w:t>
      </w:r>
      <w:r w:rsidR="00AB40B4" w:rsidRPr="005124A8">
        <w:rPr>
          <w:rFonts w:ascii="Times New Roman" w:hAnsi="Times New Roman" w:cs="Times New Roman"/>
          <w:b/>
          <w:sz w:val="20"/>
          <w:szCs w:val="20"/>
        </w:rPr>
        <w:t>бщество с ограниченной ответственностью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 (ООО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w:t>
      </w:r>
      <w:r w:rsidR="00AB40B4" w:rsidRPr="005124A8">
        <w:rPr>
          <w:rFonts w:ascii="Times New Roman" w:hAnsi="Times New Roman" w:cs="Times New Roman"/>
          <w:sz w:val="20"/>
          <w:szCs w:val="20"/>
        </w:rPr>
        <w:t xml:space="preserve">, именуемое в дальнейшем </w:t>
      </w:r>
      <w:r w:rsidR="00AB40B4" w:rsidRPr="005124A8">
        <w:rPr>
          <w:rFonts w:ascii="Times New Roman" w:hAnsi="Times New Roman" w:cs="Times New Roman"/>
          <w:b/>
          <w:sz w:val="20"/>
          <w:szCs w:val="20"/>
        </w:rPr>
        <w:t>Региональный оператор</w:t>
      </w:r>
      <w:r w:rsidR="00AB40B4" w:rsidRPr="005124A8">
        <w:rPr>
          <w:rFonts w:ascii="Times New Roman" w:hAnsi="Times New Roman" w:cs="Times New Roman"/>
          <w:sz w:val="20"/>
          <w:szCs w:val="20"/>
        </w:rPr>
        <w:t xml:space="preserve">, </w:t>
      </w:r>
      <w:bookmarkStart w:id="0" w:name="_Hlk25142269"/>
      <w:r w:rsidR="00AB40B4" w:rsidRPr="005124A8">
        <w:rPr>
          <w:rFonts w:ascii="Times New Roman" w:hAnsi="Times New Roman" w:cs="Times New Roman"/>
          <w:sz w:val="20"/>
          <w:szCs w:val="20"/>
        </w:rPr>
        <w:t xml:space="preserve">в лице </w:t>
      </w:r>
      <w:r w:rsidR="005052DE" w:rsidRPr="005124A8">
        <w:rPr>
          <w:rFonts w:ascii="Times New Roman" w:hAnsi="Times New Roman" w:cs="Times New Roman"/>
          <w:sz w:val="20"/>
          <w:szCs w:val="20"/>
        </w:rPr>
        <w:t>_______</w:t>
      </w:r>
      <w:r w:rsidR="00D41805">
        <w:rPr>
          <w:rFonts w:ascii="Times New Roman" w:hAnsi="Times New Roman" w:cs="Times New Roman"/>
          <w:sz w:val="20"/>
          <w:szCs w:val="20"/>
        </w:rPr>
        <w:t>___________________</w:t>
      </w:r>
      <w:r w:rsidR="005052DE" w:rsidRPr="005124A8">
        <w:rPr>
          <w:rFonts w:ascii="Times New Roman" w:hAnsi="Times New Roman" w:cs="Times New Roman"/>
          <w:sz w:val="20"/>
          <w:szCs w:val="20"/>
        </w:rPr>
        <w:t>___________________</w:t>
      </w:r>
      <w:r w:rsidR="000E7603" w:rsidRPr="005124A8">
        <w:rPr>
          <w:rFonts w:ascii="Times New Roman" w:hAnsi="Times New Roman" w:cs="Times New Roman"/>
          <w:sz w:val="20"/>
          <w:szCs w:val="20"/>
        </w:rPr>
        <w:t xml:space="preserve">, </w:t>
      </w:r>
      <w:r w:rsidR="00AB40B4" w:rsidRPr="005124A8">
        <w:rPr>
          <w:rFonts w:ascii="Times New Roman" w:hAnsi="Times New Roman" w:cs="Times New Roman"/>
          <w:sz w:val="20"/>
          <w:szCs w:val="20"/>
        </w:rPr>
        <w:t xml:space="preserve">действующего на основании </w:t>
      </w:r>
      <w:r w:rsidR="005052DE" w:rsidRPr="005124A8">
        <w:rPr>
          <w:rFonts w:ascii="Times New Roman" w:hAnsi="Times New Roman" w:cs="Times New Roman"/>
          <w:sz w:val="20"/>
          <w:szCs w:val="20"/>
        </w:rPr>
        <w:t>_________________________________________</w:t>
      </w:r>
      <w:r w:rsidR="00AB40B4" w:rsidRPr="005124A8">
        <w:rPr>
          <w:rFonts w:ascii="Times New Roman" w:hAnsi="Times New Roman" w:cs="Times New Roman"/>
          <w:sz w:val="20"/>
          <w:szCs w:val="20"/>
        </w:rPr>
        <w:t>,</w:t>
      </w:r>
      <w:r w:rsidR="0052148B" w:rsidRPr="005124A8">
        <w:rPr>
          <w:rFonts w:ascii="Times New Roman" w:hAnsi="Times New Roman" w:cs="Times New Roman"/>
          <w:sz w:val="20"/>
          <w:szCs w:val="20"/>
        </w:rPr>
        <w:t xml:space="preserve"> с одной стороны, и</w:t>
      </w:r>
    </w:p>
    <w:bookmarkEnd w:id="0"/>
    <w:p w14:paraId="022CB574" w14:textId="77777777" w:rsidR="00D8126F" w:rsidRPr="005124A8" w:rsidRDefault="00D8126F" w:rsidP="004E22B6">
      <w:pPr>
        <w:spacing w:line="252" w:lineRule="auto"/>
        <w:ind w:firstLine="708"/>
        <w:rPr>
          <w:spacing w:val="-1"/>
          <w:sz w:val="20"/>
          <w:szCs w:val="20"/>
        </w:rPr>
      </w:pPr>
    </w:p>
    <w:p w14:paraId="6F7EA3BA" w14:textId="7F8EC833" w:rsidR="00D8126F" w:rsidRPr="005124A8" w:rsidRDefault="00D8126F" w:rsidP="00D41805">
      <w:pPr>
        <w:spacing w:line="252" w:lineRule="auto"/>
        <w:ind w:firstLine="708"/>
        <w:rPr>
          <w:color w:val="000000"/>
          <w:sz w:val="20"/>
          <w:szCs w:val="20"/>
        </w:rPr>
      </w:pPr>
      <w:r w:rsidRPr="005124A8">
        <w:rPr>
          <w:spacing w:val="-1"/>
          <w:sz w:val="20"/>
          <w:szCs w:val="20"/>
        </w:rPr>
        <w:t xml:space="preserve">гражданин </w:t>
      </w:r>
      <w:r w:rsidR="006148BA" w:rsidRPr="005124A8">
        <w:rPr>
          <w:spacing w:val="-1"/>
          <w:sz w:val="20"/>
          <w:szCs w:val="20"/>
        </w:rPr>
        <w:t>______</w:t>
      </w:r>
      <w:r w:rsidR="00D41805">
        <w:rPr>
          <w:spacing w:val="-1"/>
          <w:sz w:val="20"/>
          <w:szCs w:val="20"/>
        </w:rPr>
        <w:t>____________</w:t>
      </w:r>
      <w:r w:rsidR="006148BA" w:rsidRPr="005124A8">
        <w:rPr>
          <w:spacing w:val="-1"/>
          <w:sz w:val="20"/>
          <w:szCs w:val="20"/>
        </w:rPr>
        <w:t>______________</w:t>
      </w:r>
      <w:r w:rsidRPr="005124A8">
        <w:rPr>
          <w:b/>
          <w:spacing w:val="2"/>
          <w:sz w:val="20"/>
          <w:szCs w:val="20"/>
        </w:rPr>
        <w:t>_____________________________________________</w:t>
      </w:r>
      <w:r w:rsidRPr="005124A8">
        <w:rPr>
          <w:sz w:val="20"/>
          <w:szCs w:val="20"/>
        </w:rPr>
        <w:t xml:space="preserve">, </w:t>
      </w:r>
      <w:r w:rsidR="00D41805">
        <w:rPr>
          <w:sz w:val="20"/>
          <w:szCs w:val="20"/>
        </w:rPr>
        <w:t xml:space="preserve">действующий на основании </w:t>
      </w:r>
      <w:r w:rsidRPr="005124A8">
        <w:rPr>
          <w:rFonts w:ascii="Times New Roman" w:hAnsi="Times New Roman" w:cs="Times New Roman"/>
          <w:color w:val="000000"/>
          <w:sz w:val="20"/>
          <w:szCs w:val="20"/>
        </w:rPr>
        <w:t>паспорт</w:t>
      </w:r>
      <w:r w:rsidR="00D41805">
        <w:rPr>
          <w:rFonts w:ascii="Times New Roman" w:hAnsi="Times New Roman" w:cs="Times New Roman"/>
          <w:color w:val="000000"/>
          <w:sz w:val="20"/>
          <w:szCs w:val="20"/>
        </w:rPr>
        <w:t>а</w:t>
      </w:r>
      <w:r w:rsidRPr="005124A8">
        <w:rPr>
          <w:rFonts w:ascii="Times New Roman" w:hAnsi="Times New Roman" w:cs="Times New Roman"/>
          <w:color w:val="000000"/>
          <w:sz w:val="20"/>
          <w:szCs w:val="20"/>
        </w:rPr>
        <w:t>: серия __</w:t>
      </w:r>
      <w:r w:rsidR="00D41805">
        <w:rPr>
          <w:rFonts w:ascii="Times New Roman" w:hAnsi="Times New Roman" w:cs="Times New Roman"/>
          <w:color w:val="000000"/>
          <w:sz w:val="20"/>
          <w:szCs w:val="20"/>
        </w:rPr>
        <w:t>___</w:t>
      </w:r>
      <w:r w:rsidRPr="005124A8">
        <w:rPr>
          <w:rFonts w:ascii="Times New Roman" w:hAnsi="Times New Roman" w:cs="Times New Roman"/>
          <w:color w:val="000000"/>
          <w:sz w:val="20"/>
          <w:szCs w:val="20"/>
        </w:rPr>
        <w:t>___, номер</w:t>
      </w:r>
      <w:r w:rsidR="00D41805">
        <w:rPr>
          <w:rFonts w:ascii="Times New Roman" w:hAnsi="Times New Roman" w:cs="Times New Roman"/>
          <w:color w:val="000000"/>
          <w:sz w:val="20"/>
          <w:szCs w:val="20"/>
        </w:rPr>
        <w:t xml:space="preserve"> ____________, </w:t>
      </w:r>
      <w:r w:rsidRPr="005124A8">
        <w:rPr>
          <w:rFonts w:ascii="Times New Roman" w:hAnsi="Times New Roman" w:cs="Times New Roman"/>
          <w:color w:val="000000"/>
          <w:sz w:val="20"/>
          <w:szCs w:val="20"/>
        </w:rPr>
        <w:t>выдан</w:t>
      </w:r>
      <w:r w:rsidR="00D41805">
        <w:rPr>
          <w:rFonts w:ascii="Times New Roman" w:hAnsi="Times New Roman" w:cs="Times New Roman"/>
          <w:color w:val="000000"/>
          <w:sz w:val="20"/>
          <w:szCs w:val="20"/>
        </w:rPr>
        <w:t xml:space="preserve"> ________________________________________________, </w:t>
      </w:r>
      <w:r w:rsidRPr="005124A8">
        <w:rPr>
          <w:rFonts w:ascii="Times New Roman" w:hAnsi="Times New Roman" w:cs="Times New Roman"/>
          <w:color w:val="000000"/>
          <w:sz w:val="20"/>
          <w:szCs w:val="20"/>
        </w:rPr>
        <w:t>код подразделения _______________</w:t>
      </w:r>
      <w:r w:rsidRPr="005124A8">
        <w:rPr>
          <w:color w:val="000000"/>
          <w:sz w:val="20"/>
          <w:szCs w:val="20"/>
        </w:rPr>
        <w:t xml:space="preserve">, именуемый в дальнейшем </w:t>
      </w:r>
      <w:r w:rsidRPr="005124A8">
        <w:rPr>
          <w:b/>
          <w:color w:val="000000"/>
          <w:sz w:val="20"/>
          <w:szCs w:val="20"/>
        </w:rPr>
        <w:t>Потребитель</w:t>
      </w:r>
      <w:r w:rsidRPr="005124A8">
        <w:rPr>
          <w:color w:val="000000"/>
          <w:sz w:val="20"/>
          <w:szCs w:val="20"/>
        </w:rPr>
        <w:t xml:space="preserve">, с другой стороны, именуемые в дальнейшем </w:t>
      </w:r>
      <w:r w:rsidR="00477091">
        <w:rPr>
          <w:color w:val="000000"/>
          <w:sz w:val="20"/>
          <w:szCs w:val="20"/>
        </w:rPr>
        <w:t>С</w:t>
      </w:r>
      <w:r w:rsidRPr="005124A8">
        <w:rPr>
          <w:color w:val="000000"/>
          <w:sz w:val="20"/>
          <w:szCs w:val="20"/>
        </w:rPr>
        <w:t>торонами, заключили настоящий договор о нижеследующем:</w:t>
      </w:r>
    </w:p>
    <w:p w14:paraId="428253B7" w14:textId="0551DB42" w:rsidR="002F4EAD" w:rsidRDefault="002F4EAD" w:rsidP="00A972BF">
      <w:pPr>
        <w:pStyle w:val="1"/>
        <w:numPr>
          <w:ilvl w:val="0"/>
          <w:numId w:val="6"/>
        </w:numPr>
        <w:spacing w:before="0" w:after="0" w:line="228" w:lineRule="auto"/>
        <w:rPr>
          <w:rFonts w:ascii="Times New Roman" w:hAnsi="Times New Roman" w:cs="Times New Roman"/>
          <w:color w:val="000000"/>
          <w:sz w:val="20"/>
          <w:szCs w:val="20"/>
        </w:rPr>
      </w:pPr>
      <w:bookmarkStart w:id="1" w:name="sub_2100"/>
      <w:r w:rsidRPr="005124A8">
        <w:rPr>
          <w:rFonts w:ascii="Times New Roman" w:hAnsi="Times New Roman" w:cs="Times New Roman"/>
          <w:color w:val="000000"/>
          <w:sz w:val="20"/>
          <w:szCs w:val="20"/>
        </w:rPr>
        <w:t>Предмет договора</w:t>
      </w:r>
    </w:p>
    <w:p w14:paraId="30552CAC" w14:textId="77777777" w:rsidR="00A972BF" w:rsidRPr="00A972BF" w:rsidRDefault="00A972BF" w:rsidP="00A972BF"/>
    <w:bookmarkEnd w:id="1"/>
    <w:p w14:paraId="652E90BA" w14:textId="43A3FCED" w:rsidR="00860840" w:rsidRPr="005124A8" w:rsidRDefault="0036090D"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w:t>
      </w:r>
      <w:r w:rsidR="00361792" w:rsidRPr="005124A8">
        <w:rPr>
          <w:rFonts w:ascii="Times New Roman" w:hAnsi="Times New Roman" w:cs="Times New Roman"/>
          <w:color w:val="000000"/>
          <w:sz w:val="20"/>
          <w:szCs w:val="20"/>
        </w:rPr>
        <w:t>.</w:t>
      </w:r>
      <w:r w:rsidR="002F4EAD" w:rsidRPr="005124A8">
        <w:rPr>
          <w:rFonts w:ascii="Times New Roman" w:hAnsi="Times New Roman" w:cs="Times New Roman"/>
          <w:color w:val="000000"/>
          <w:sz w:val="20"/>
          <w:szCs w:val="20"/>
        </w:rPr>
        <w:t>1</w:t>
      </w:r>
      <w:r w:rsidR="00860840" w:rsidRPr="005124A8">
        <w:rPr>
          <w:rFonts w:ascii="Times New Roman" w:hAnsi="Times New Roman" w:cs="Times New Roman"/>
          <w:color w:val="000000"/>
          <w:sz w:val="20"/>
          <w:szCs w:val="20"/>
        </w:rPr>
        <w:t xml:space="preserve"> </w:t>
      </w:r>
      <w:r w:rsidR="00424DF1" w:rsidRPr="00424DF1">
        <w:rPr>
          <w:rFonts w:ascii="Times New Roman" w:hAnsi="Times New Roman" w:cs="Times New Roman"/>
          <w:color w:val="000000"/>
          <w:sz w:val="20"/>
          <w:szCs w:val="20"/>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обращение с ними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r w:rsidR="00860840" w:rsidRPr="005124A8">
        <w:rPr>
          <w:rFonts w:ascii="Times New Roman" w:hAnsi="Times New Roman" w:cs="Times New Roman"/>
          <w:color w:val="000000"/>
          <w:sz w:val="20"/>
          <w:szCs w:val="20"/>
        </w:rPr>
        <w:t>.</w:t>
      </w:r>
    </w:p>
    <w:p w14:paraId="467314CC" w14:textId="74D805B1" w:rsidR="00860840" w:rsidRPr="005124A8"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Договору.</w:t>
      </w:r>
    </w:p>
    <w:p w14:paraId="29F9AA24" w14:textId="013B9CB3" w:rsidR="00860840"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1.3. Датой начала оказания услуг считается </w:t>
      </w:r>
      <w:r w:rsidR="00D41805">
        <w:rPr>
          <w:rFonts w:ascii="Times New Roman" w:hAnsi="Times New Roman" w:cs="Times New Roman"/>
          <w:color w:val="000000"/>
          <w:sz w:val="20"/>
          <w:szCs w:val="20"/>
        </w:rPr>
        <w:t>«_____» ____________</w:t>
      </w:r>
      <w:r w:rsidRPr="005124A8">
        <w:rPr>
          <w:rFonts w:ascii="Times New Roman" w:hAnsi="Times New Roman" w:cs="Times New Roman"/>
          <w:color w:val="000000"/>
          <w:sz w:val="20"/>
          <w:szCs w:val="20"/>
        </w:rPr>
        <w:t xml:space="preserve"> 20</w:t>
      </w:r>
      <w:r w:rsidR="00D41805">
        <w:rPr>
          <w:rFonts w:ascii="Times New Roman" w:hAnsi="Times New Roman" w:cs="Times New Roman"/>
          <w:color w:val="000000"/>
          <w:sz w:val="20"/>
          <w:szCs w:val="20"/>
        </w:rPr>
        <w:t>____</w:t>
      </w:r>
      <w:r w:rsidRPr="005124A8">
        <w:rPr>
          <w:rFonts w:ascii="Times New Roman" w:hAnsi="Times New Roman" w:cs="Times New Roman"/>
          <w:color w:val="000000"/>
          <w:sz w:val="20"/>
          <w:szCs w:val="20"/>
        </w:rPr>
        <w:t>г.</w:t>
      </w:r>
    </w:p>
    <w:p w14:paraId="66F73307" w14:textId="77777777" w:rsidR="00A972BF" w:rsidRDefault="00A972BF" w:rsidP="00860840">
      <w:pPr>
        <w:spacing w:line="228" w:lineRule="auto"/>
        <w:ind w:firstLine="567"/>
        <w:rPr>
          <w:rFonts w:ascii="Times New Roman" w:hAnsi="Times New Roman" w:cs="Times New Roman"/>
          <w:color w:val="000000"/>
          <w:sz w:val="20"/>
          <w:szCs w:val="20"/>
        </w:rPr>
      </w:pPr>
    </w:p>
    <w:p w14:paraId="2FE19DA4" w14:textId="4E9F9714" w:rsidR="002F4EAD" w:rsidRDefault="003738A2" w:rsidP="004E22B6">
      <w:pPr>
        <w:pStyle w:val="1"/>
        <w:spacing w:before="0" w:after="0" w:line="228" w:lineRule="auto"/>
        <w:ind w:firstLine="709"/>
        <w:rPr>
          <w:rFonts w:ascii="Times New Roman" w:hAnsi="Times New Roman" w:cs="Times New Roman"/>
          <w:color w:val="000000"/>
          <w:sz w:val="20"/>
          <w:szCs w:val="20"/>
        </w:rPr>
      </w:pPr>
      <w:bookmarkStart w:id="2" w:name="sub_2200"/>
      <w:r w:rsidRPr="005124A8">
        <w:rPr>
          <w:rFonts w:ascii="Times New Roman" w:hAnsi="Times New Roman" w:cs="Times New Roman"/>
          <w:color w:val="000000"/>
          <w:sz w:val="20"/>
          <w:szCs w:val="20"/>
          <w:lang w:val="en-US"/>
        </w:rPr>
        <w:t>I</w:t>
      </w:r>
      <w:r w:rsidRPr="005124A8">
        <w:rPr>
          <w:rFonts w:ascii="Times New Roman" w:hAnsi="Times New Roman" w:cs="Times New Roman"/>
          <w:color w:val="000000"/>
          <w:sz w:val="20"/>
          <w:szCs w:val="20"/>
        </w:rPr>
        <w:t>I</w:t>
      </w:r>
      <w:r w:rsidR="002F4EAD" w:rsidRPr="005124A8">
        <w:rPr>
          <w:rFonts w:ascii="Times New Roman" w:hAnsi="Times New Roman" w:cs="Times New Roman"/>
          <w:color w:val="000000"/>
          <w:sz w:val="20"/>
          <w:szCs w:val="20"/>
        </w:rPr>
        <w:t>. Сроки и порядок оплаты по договору</w:t>
      </w:r>
    </w:p>
    <w:p w14:paraId="5B73B6E0" w14:textId="77777777" w:rsidR="00A972BF" w:rsidRPr="00A972BF" w:rsidRDefault="00A972BF" w:rsidP="00A972BF"/>
    <w:p w14:paraId="0DE2EF58"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bookmarkStart w:id="3" w:name="sub_2007"/>
      <w:bookmarkEnd w:id="2"/>
      <w:r w:rsidRPr="007C0E73">
        <w:rPr>
          <w:rFonts w:ascii="Times New Roman" w:hAnsi="Times New Roman" w:cs="Times New Roman"/>
          <w:color w:val="000000"/>
          <w:spacing w:val="-2"/>
          <w:sz w:val="20"/>
          <w:szCs w:val="20"/>
        </w:rPr>
        <w:t xml:space="preserve">2.1. Под расчётным периодом по настоящему договору понимается один календарный месяц.   </w:t>
      </w:r>
    </w:p>
    <w:p w14:paraId="5604B745"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Единый тариф утверждается (устанавливается и изменяется) в установленном порядке уполномоченным органом исполнительной власти в области государственного регулирования тарифов (цен) Краснодарского края.</w:t>
      </w:r>
    </w:p>
    <w:p w14:paraId="0DF7A3AB"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в области государственного регулирования тарифов (цен) Краснодарского края.</w:t>
      </w:r>
    </w:p>
    <w:p w14:paraId="704E832D" w14:textId="03FB3024"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Оплата услуг по настоящему Договору осуществляется по цене за 1 (один) кубический метр твёрдых коммунальных отходов, определённой в пределах утверждённого в установленном порядке единого тарифа на услугу Регионального оператора, установленного Приказом №21/2021-ТКО от 15.12.2021 года «Об установлении единых тарифов на услугу Регионального оператора по обращению с твердыми коммунальными отходами» Департамент</w:t>
      </w:r>
      <w:r w:rsidR="00AB30C6">
        <w:rPr>
          <w:rFonts w:ascii="Times New Roman" w:hAnsi="Times New Roman" w:cs="Times New Roman"/>
          <w:color w:val="000000"/>
          <w:spacing w:val="-2"/>
          <w:sz w:val="20"/>
          <w:szCs w:val="20"/>
        </w:rPr>
        <w:t>а</w:t>
      </w:r>
      <w:r w:rsidRPr="007C0E73">
        <w:rPr>
          <w:rFonts w:ascii="Times New Roman" w:hAnsi="Times New Roman" w:cs="Times New Roman"/>
          <w:color w:val="000000"/>
          <w:spacing w:val="-2"/>
          <w:sz w:val="20"/>
          <w:szCs w:val="20"/>
        </w:rPr>
        <w:t xml:space="preserve"> государственного регулирования тарифов Краснодарского края с последующими изменениями.</w:t>
      </w:r>
    </w:p>
    <w:p w14:paraId="3FBE60E7"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Расчет размера ежемесячной платы предусмотрен в Приложении № 2 к настоящему Договору.</w:t>
      </w:r>
    </w:p>
    <w:p w14:paraId="05985464"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2.2. Региональный оператор представляет Потребителю счет и УПД/Акт оказанных услуг за истекший расчетный период, за который производится оплата. Потребитель имеет право подавать мотивированные и документально подтвержденные возражения по указанным документам в течение 5 (пяти) календарных дней, за пределами указанного срока услуги считаются принятыми в полном объеме и подлежат оплате.</w:t>
      </w:r>
    </w:p>
    <w:p w14:paraId="3FEA24F8"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2.3. Потребитель оплачивает услуги по обращению с твёрдыми коммунальными отходами в срок до 10 (десятого) числа месяца, следующего за месяцем, в котором была оказана услуга по обращению с твёрдыми коммунальными отходами на основании полученного от Регионального оператора счета.</w:t>
      </w:r>
    </w:p>
    <w:p w14:paraId="1499111E"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2.4.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14:paraId="4F326944"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7C0E73">
        <w:rPr>
          <w:rFonts w:ascii="Times New Roman" w:hAnsi="Times New Roman" w:cs="Times New Roman"/>
          <w:color w:val="000000"/>
          <w:spacing w:val="-2"/>
          <w:sz w:val="20"/>
          <w:szCs w:val="20"/>
        </w:rPr>
        <w:t>факсограмма</w:t>
      </w:r>
      <w:proofErr w:type="spellEnd"/>
      <w:r w:rsidRPr="007C0E73">
        <w:rPr>
          <w:rFonts w:ascii="Times New Roman" w:hAnsi="Times New Roman" w:cs="Times New Roman"/>
          <w:color w:val="000000"/>
          <w:spacing w:val="-2"/>
          <w:sz w:val="20"/>
          <w:szCs w:val="20"/>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5BFD2679" w14:textId="77777777" w:rsidR="002B16C0" w:rsidRPr="005124A8" w:rsidRDefault="002B16C0" w:rsidP="002B16C0">
      <w:pPr>
        <w:spacing w:line="228" w:lineRule="auto"/>
        <w:ind w:firstLine="567"/>
        <w:rPr>
          <w:rFonts w:ascii="Times New Roman" w:hAnsi="Times New Roman" w:cs="Times New Roman"/>
          <w:color w:val="000000"/>
          <w:sz w:val="20"/>
          <w:szCs w:val="20"/>
        </w:rPr>
      </w:pPr>
      <w:r w:rsidRPr="007C0E73">
        <w:rPr>
          <w:rFonts w:ascii="Times New Roman" w:hAnsi="Times New Roman" w:cs="Times New Roman"/>
          <w:color w:val="000000"/>
          <w:spacing w:val="-2"/>
          <w:sz w:val="20"/>
          <w:szCs w:val="20"/>
        </w:rPr>
        <w:t xml:space="preserve">В случае неполучения ответа в течение 10 рабочих дней со дня направления стороне акта сверки расчетов </w:t>
      </w:r>
      <w:r w:rsidRPr="007C0E73">
        <w:rPr>
          <w:rFonts w:ascii="Times New Roman" w:hAnsi="Times New Roman" w:cs="Times New Roman"/>
          <w:color w:val="000000"/>
          <w:spacing w:val="-2"/>
          <w:sz w:val="20"/>
          <w:szCs w:val="20"/>
        </w:rPr>
        <w:lastRenderedPageBreak/>
        <w:t>направленный акт считается согласованным и подписанным обеими сторонами</w:t>
      </w:r>
      <w:r w:rsidRPr="005124A8">
        <w:rPr>
          <w:rFonts w:ascii="Times New Roman" w:hAnsi="Times New Roman" w:cs="Times New Roman"/>
          <w:color w:val="000000"/>
          <w:sz w:val="20"/>
          <w:szCs w:val="20"/>
        </w:rPr>
        <w:t>.</w:t>
      </w:r>
    </w:p>
    <w:p w14:paraId="53F51C79" w14:textId="56729165" w:rsidR="006A05C6" w:rsidRPr="005124A8" w:rsidRDefault="006A05C6" w:rsidP="006A05C6">
      <w:pPr>
        <w:spacing w:line="228" w:lineRule="auto"/>
        <w:ind w:firstLine="567"/>
        <w:rPr>
          <w:rFonts w:ascii="Times New Roman" w:hAnsi="Times New Roman" w:cs="Times New Roman"/>
          <w:color w:val="000000"/>
          <w:sz w:val="20"/>
          <w:szCs w:val="20"/>
        </w:rPr>
      </w:pPr>
    </w:p>
    <w:p w14:paraId="6573FE0E" w14:textId="3D96FDC1" w:rsidR="002F4EAD" w:rsidRDefault="003738A2" w:rsidP="004E22B6">
      <w:pPr>
        <w:pStyle w:val="1"/>
        <w:spacing w:before="0" w:after="0" w:line="228" w:lineRule="auto"/>
        <w:ind w:firstLine="709"/>
        <w:rPr>
          <w:rFonts w:ascii="Times New Roman" w:hAnsi="Times New Roman" w:cs="Times New Roman"/>
          <w:color w:val="000000"/>
          <w:sz w:val="20"/>
          <w:szCs w:val="20"/>
        </w:rPr>
      </w:pPr>
      <w:bookmarkStart w:id="4" w:name="sub_2400"/>
      <w:bookmarkEnd w:id="3"/>
      <w:r w:rsidRPr="005124A8">
        <w:rPr>
          <w:rFonts w:ascii="Times New Roman" w:hAnsi="Times New Roman" w:cs="Times New Roman"/>
          <w:color w:val="000000"/>
          <w:sz w:val="20"/>
          <w:szCs w:val="20"/>
        </w:rPr>
        <w:t>III</w:t>
      </w:r>
      <w:r w:rsidR="002F4EAD" w:rsidRPr="005124A8">
        <w:rPr>
          <w:rFonts w:ascii="Times New Roman" w:hAnsi="Times New Roman" w:cs="Times New Roman"/>
          <w:color w:val="000000"/>
          <w:sz w:val="20"/>
          <w:szCs w:val="20"/>
        </w:rPr>
        <w:t>. Права и обязанности сторон</w:t>
      </w:r>
    </w:p>
    <w:p w14:paraId="64919DDE" w14:textId="77777777" w:rsidR="00A972BF" w:rsidRPr="00A972BF" w:rsidRDefault="00A972BF" w:rsidP="00A972BF"/>
    <w:p w14:paraId="58132EA0" w14:textId="698E84B2" w:rsidR="006A788A" w:rsidRPr="005124A8" w:rsidRDefault="003738A2" w:rsidP="006A788A">
      <w:pPr>
        <w:spacing w:line="228" w:lineRule="auto"/>
        <w:ind w:firstLine="567"/>
        <w:rPr>
          <w:rFonts w:ascii="Times New Roman" w:hAnsi="Times New Roman" w:cs="Times New Roman"/>
          <w:color w:val="000000"/>
          <w:sz w:val="20"/>
          <w:szCs w:val="20"/>
        </w:rPr>
      </w:pPr>
      <w:bookmarkStart w:id="5" w:name="sub_2011"/>
      <w:bookmarkEnd w:id="4"/>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.1. </w:t>
      </w:r>
      <w:r w:rsidR="006A788A" w:rsidRPr="005124A8">
        <w:rPr>
          <w:rFonts w:ascii="Times New Roman" w:hAnsi="Times New Roman" w:cs="Times New Roman"/>
          <w:b/>
          <w:color w:val="000000"/>
          <w:sz w:val="20"/>
          <w:szCs w:val="20"/>
        </w:rPr>
        <w:t>Региональный оператор обязан</w:t>
      </w:r>
      <w:r w:rsidR="006A788A" w:rsidRPr="005124A8">
        <w:rPr>
          <w:rFonts w:ascii="Times New Roman" w:hAnsi="Times New Roman" w:cs="Times New Roman"/>
          <w:color w:val="000000"/>
          <w:sz w:val="20"/>
          <w:szCs w:val="20"/>
        </w:rPr>
        <w:t>:</w:t>
      </w:r>
    </w:p>
    <w:p w14:paraId="72F08BC2"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принимать твердые коммунальные отходы в объеме и (или) массе и в месте, которые предусмотрены в приложении к настоящему договору;</w:t>
      </w:r>
    </w:p>
    <w:p w14:paraId="112E974D" w14:textId="13818FB0"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б) </w:t>
      </w:r>
      <w:r w:rsidR="00424DF1" w:rsidRPr="00424DF1">
        <w:rPr>
          <w:rFonts w:ascii="Times New Roman" w:hAnsi="Times New Roman" w:cs="Times New Roman"/>
          <w:color w:val="000000"/>
          <w:sz w:val="20"/>
          <w:szCs w:val="20"/>
        </w:rPr>
        <w:t>обеспечивать обращение с твердыми коммунальными отходами</w:t>
      </w:r>
      <w:r w:rsidR="00424DF1">
        <w:rPr>
          <w:rFonts w:ascii="Times New Roman" w:hAnsi="Times New Roman" w:cs="Times New Roman"/>
          <w:color w:val="000000"/>
          <w:sz w:val="20"/>
          <w:szCs w:val="20"/>
        </w:rPr>
        <w:t xml:space="preserve"> </w:t>
      </w:r>
      <w:r w:rsidRPr="005124A8">
        <w:rPr>
          <w:rFonts w:ascii="Times New Roman" w:hAnsi="Times New Roman" w:cs="Times New Roman"/>
          <w:color w:val="000000"/>
          <w:sz w:val="20"/>
          <w:szCs w:val="20"/>
        </w:rPr>
        <w:t>в соответствии с законодательством Российской Федерации;</w:t>
      </w:r>
    </w:p>
    <w:p w14:paraId="436F2855" w14:textId="5D799E23"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представлять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1A6B2A09" w14:textId="3233CA91"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1C3856FD" w14:textId="024D38DB"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386DF8D5"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DEFE3C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действия по подбору оброненных (просыпавшихся) при погрузке твердых коммунальных отходов и перемещению их в мусоровоз.</w:t>
      </w:r>
    </w:p>
    <w:p w14:paraId="270373A3" w14:textId="6CD0207A"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.2. </w:t>
      </w:r>
      <w:r w:rsidR="006A788A" w:rsidRPr="005124A8">
        <w:rPr>
          <w:rFonts w:ascii="Times New Roman" w:hAnsi="Times New Roman" w:cs="Times New Roman"/>
          <w:b/>
          <w:color w:val="000000"/>
          <w:sz w:val="20"/>
          <w:szCs w:val="20"/>
        </w:rPr>
        <w:t>Региональный оператор имеет право:</w:t>
      </w:r>
    </w:p>
    <w:p w14:paraId="4A77FC5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8199F47"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A004DA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48B08218" w14:textId="0AFB4F7E"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w:t>
      </w:r>
      <w:r w:rsidR="0039610E" w:rsidRPr="005124A8">
        <w:rPr>
          <w:rFonts w:ascii="Times New Roman" w:hAnsi="Times New Roman" w:cs="Times New Roman"/>
          <w:color w:val="000000"/>
          <w:sz w:val="20"/>
          <w:szCs w:val="20"/>
        </w:rPr>
        <w:t>3.</w:t>
      </w:r>
      <w:r w:rsidR="006A788A" w:rsidRPr="005124A8">
        <w:rPr>
          <w:rFonts w:ascii="Times New Roman" w:hAnsi="Times New Roman" w:cs="Times New Roman"/>
          <w:b/>
          <w:color w:val="000000"/>
          <w:sz w:val="20"/>
          <w:szCs w:val="20"/>
        </w:rPr>
        <w:t xml:space="preserve"> </w:t>
      </w:r>
      <w:r w:rsidR="00813C40" w:rsidRPr="005124A8">
        <w:rPr>
          <w:rFonts w:ascii="Times New Roman" w:hAnsi="Times New Roman" w:cs="Times New Roman"/>
          <w:b/>
          <w:color w:val="000000"/>
          <w:sz w:val="20"/>
          <w:szCs w:val="20"/>
        </w:rPr>
        <w:t>Потребитель обязан</w:t>
      </w:r>
      <w:r w:rsidR="006A788A" w:rsidRPr="005124A8">
        <w:rPr>
          <w:rFonts w:ascii="Times New Roman" w:hAnsi="Times New Roman" w:cs="Times New Roman"/>
          <w:b/>
          <w:color w:val="000000"/>
          <w:sz w:val="20"/>
          <w:szCs w:val="20"/>
        </w:rPr>
        <w:t>:</w:t>
      </w:r>
    </w:p>
    <w:p w14:paraId="367BBE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4457FBF0"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E68F35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производить оплату по настоящему договору в порядке, размере и сроки, которые определены настоящим договором;</w:t>
      </w:r>
    </w:p>
    <w:p w14:paraId="1B4D141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7707D5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02A6A158"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5124A8">
        <w:rPr>
          <w:rFonts w:ascii="Times New Roman" w:hAnsi="Times New Roman" w:cs="Times New Roman"/>
          <w:color w:val="000000"/>
          <w:sz w:val="20"/>
          <w:szCs w:val="20"/>
        </w:rPr>
        <w:t>факсограмма</w:t>
      </w:r>
      <w:proofErr w:type="spellEnd"/>
      <w:r w:rsidRPr="005124A8">
        <w:rPr>
          <w:rFonts w:ascii="Times New Roman" w:hAnsi="Times New Roman" w:cs="Times New Roman"/>
          <w:color w:val="000000"/>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14:paraId="4D8861F1" w14:textId="59A8D395" w:rsidR="006A788A"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04224481" w14:textId="0CE15DAC" w:rsidR="006A788A" w:rsidRPr="005124A8" w:rsidRDefault="003738A2" w:rsidP="00BB577B">
      <w:pPr>
        <w:spacing w:line="228" w:lineRule="auto"/>
        <w:ind w:firstLine="567"/>
        <w:rPr>
          <w:rFonts w:ascii="Times New Roman" w:hAnsi="Times New Roman" w:cs="Times New Roman"/>
          <w:b/>
          <w:color w:val="000000"/>
          <w:sz w:val="20"/>
          <w:szCs w:val="20"/>
        </w:rPr>
      </w:pPr>
      <w:r w:rsidRPr="00D26DB9">
        <w:rPr>
          <w:rFonts w:ascii="Times New Roman" w:hAnsi="Times New Roman" w:cs="Times New Roman"/>
          <w:color w:val="000000"/>
          <w:sz w:val="20"/>
          <w:szCs w:val="20"/>
        </w:rPr>
        <w:t>3</w:t>
      </w:r>
      <w:r w:rsidR="006A788A" w:rsidRPr="00D26DB9">
        <w:rPr>
          <w:rFonts w:ascii="Times New Roman" w:hAnsi="Times New Roman" w:cs="Times New Roman"/>
          <w:color w:val="000000"/>
          <w:sz w:val="20"/>
          <w:szCs w:val="20"/>
        </w:rPr>
        <w:t>.</w:t>
      </w:r>
      <w:r w:rsidR="00BB577B" w:rsidRPr="00D26DB9">
        <w:rPr>
          <w:rFonts w:ascii="Times New Roman" w:hAnsi="Times New Roman" w:cs="Times New Roman"/>
          <w:color w:val="000000"/>
          <w:sz w:val="20"/>
          <w:szCs w:val="20"/>
        </w:rPr>
        <w:t>4.</w:t>
      </w:r>
      <w:r w:rsidR="006A788A" w:rsidRPr="005124A8">
        <w:rPr>
          <w:rFonts w:ascii="Times New Roman" w:hAnsi="Times New Roman" w:cs="Times New Roman"/>
          <w:b/>
          <w:color w:val="000000"/>
          <w:sz w:val="20"/>
          <w:szCs w:val="20"/>
        </w:rPr>
        <w:t xml:space="preserve"> Потребитель имеет право:</w:t>
      </w:r>
    </w:p>
    <w:p w14:paraId="31AACD3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008EEA2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5BAB996"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в) инициировать внесение изменений в условия настоящего договора, не противоречащих положениям </w:t>
      </w:r>
      <w:r w:rsidRPr="005124A8">
        <w:rPr>
          <w:rFonts w:ascii="Times New Roman" w:hAnsi="Times New Roman" w:cs="Times New Roman"/>
          <w:color w:val="000000"/>
          <w:sz w:val="20"/>
          <w:szCs w:val="20"/>
        </w:rPr>
        <w:lastRenderedPageBreak/>
        <w:t>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676E5EEC" w14:textId="530BD943" w:rsidR="006A788A"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089ABD9A" w14:textId="77777777" w:rsidR="00A972BF" w:rsidRPr="005124A8" w:rsidRDefault="00A972BF" w:rsidP="006A788A">
      <w:pPr>
        <w:spacing w:line="228" w:lineRule="auto"/>
        <w:ind w:firstLine="567"/>
        <w:rPr>
          <w:rFonts w:ascii="Times New Roman" w:hAnsi="Times New Roman" w:cs="Times New Roman"/>
          <w:color w:val="000000"/>
          <w:sz w:val="20"/>
          <w:szCs w:val="20"/>
        </w:rPr>
      </w:pPr>
    </w:p>
    <w:p w14:paraId="2911F32B" w14:textId="30CD9EFF" w:rsidR="003B24A7" w:rsidRPr="005124A8" w:rsidRDefault="003738A2" w:rsidP="005D229A">
      <w:pPr>
        <w:pStyle w:val="1"/>
        <w:spacing w:before="0" w:after="0"/>
        <w:ind w:firstLine="709"/>
        <w:rPr>
          <w:rFonts w:ascii="Times New Roman" w:hAnsi="Times New Roman" w:cs="Times New Roman"/>
          <w:color w:val="000000" w:themeColor="text1"/>
          <w:sz w:val="20"/>
          <w:szCs w:val="20"/>
        </w:rPr>
      </w:pPr>
      <w:bookmarkStart w:id="6" w:name="sub_2500"/>
      <w:bookmarkEnd w:id="5"/>
      <w:r w:rsidRPr="005124A8">
        <w:rPr>
          <w:rFonts w:ascii="Times New Roman" w:hAnsi="Times New Roman" w:cs="Times New Roman"/>
          <w:color w:val="000000" w:themeColor="text1"/>
          <w:sz w:val="20"/>
          <w:szCs w:val="20"/>
        </w:rPr>
        <w:t>I</w:t>
      </w:r>
      <w:r w:rsidR="002F4EAD" w:rsidRPr="005124A8">
        <w:rPr>
          <w:rFonts w:ascii="Times New Roman" w:hAnsi="Times New Roman" w:cs="Times New Roman"/>
          <w:color w:val="000000" w:themeColor="text1"/>
          <w:sz w:val="20"/>
          <w:szCs w:val="20"/>
        </w:rPr>
        <w:t>V. Порядок осуществления уч</w:t>
      </w:r>
      <w:r w:rsidR="0015482B" w:rsidRPr="005124A8">
        <w:rPr>
          <w:rFonts w:ascii="Times New Roman" w:hAnsi="Times New Roman" w:cs="Times New Roman"/>
          <w:color w:val="000000" w:themeColor="text1"/>
          <w:sz w:val="20"/>
          <w:szCs w:val="20"/>
        </w:rPr>
        <w:t>ё</w:t>
      </w:r>
      <w:r w:rsidR="002F4EAD" w:rsidRPr="005124A8">
        <w:rPr>
          <w:rFonts w:ascii="Times New Roman" w:hAnsi="Times New Roman" w:cs="Times New Roman"/>
          <w:color w:val="000000" w:themeColor="text1"/>
          <w:sz w:val="20"/>
          <w:szCs w:val="20"/>
        </w:rPr>
        <w:t xml:space="preserve">та объема и (или) массы </w:t>
      </w:r>
    </w:p>
    <w:p w14:paraId="30AA770A" w14:textId="7AF8A205" w:rsidR="002F4EAD" w:rsidRDefault="002F4EAD" w:rsidP="005D229A">
      <w:pPr>
        <w:pStyle w:val="1"/>
        <w:spacing w:before="0" w:after="0"/>
        <w:ind w:firstLine="709"/>
        <w:rPr>
          <w:rFonts w:ascii="Times New Roman" w:hAnsi="Times New Roman" w:cs="Times New Roman"/>
          <w:color w:val="000000" w:themeColor="text1"/>
          <w:sz w:val="20"/>
          <w:szCs w:val="20"/>
        </w:rPr>
      </w:pPr>
      <w:r w:rsidRPr="005124A8">
        <w:rPr>
          <w:rFonts w:ascii="Times New Roman" w:hAnsi="Times New Roman" w:cs="Times New Roman"/>
          <w:color w:val="000000" w:themeColor="text1"/>
          <w:sz w:val="20"/>
          <w:szCs w:val="20"/>
        </w:rPr>
        <w:t>тв</w:t>
      </w:r>
      <w:r w:rsidR="003B24A7" w:rsidRPr="005124A8">
        <w:rPr>
          <w:rFonts w:ascii="Times New Roman" w:hAnsi="Times New Roman" w:cs="Times New Roman"/>
          <w:color w:val="000000" w:themeColor="text1"/>
          <w:sz w:val="20"/>
          <w:szCs w:val="20"/>
        </w:rPr>
        <w:t>ё</w:t>
      </w:r>
      <w:r w:rsidRPr="005124A8">
        <w:rPr>
          <w:rFonts w:ascii="Times New Roman" w:hAnsi="Times New Roman" w:cs="Times New Roman"/>
          <w:color w:val="000000" w:themeColor="text1"/>
          <w:sz w:val="20"/>
          <w:szCs w:val="20"/>
        </w:rPr>
        <w:t>рдых коммунальных отходов</w:t>
      </w:r>
    </w:p>
    <w:p w14:paraId="2F6C9839" w14:textId="77777777" w:rsidR="00A972BF" w:rsidRPr="00A972BF" w:rsidRDefault="00A972BF" w:rsidP="00A972BF"/>
    <w:p w14:paraId="6541458A" w14:textId="2D9F43D1" w:rsidR="001B3D0F" w:rsidRDefault="003738A2" w:rsidP="00E4274E">
      <w:pPr>
        <w:ind w:firstLine="567"/>
        <w:rPr>
          <w:rFonts w:ascii="Times New Roman" w:hAnsi="Times New Roman" w:cs="Times New Roman"/>
          <w:color w:val="000000" w:themeColor="text1"/>
          <w:spacing w:val="-5"/>
          <w:sz w:val="20"/>
          <w:szCs w:val="20"/>
        </w:rPr>
      </w:pPr>
      <w:bookmarkStart w:id="7" w:name="sub_2015"/>
      <w:bookmarkEnd w:id="6"/>
      <w:r w:rsidRPr="005124A8">
        <w:rPr>
          <w:rFonts w:ascii="Times New Roman" w:hAnsi="Times New Roman" w:cs="Times New Roman"/>
          <w:color w:val="000000" w:themeColor="text1"/>
          <w:spacing w:val="-5"/>
          <w:sz w:val="20"/>
          <w:szCs w:val="20"/>
        </w:rPr>
        <w:t>4</w:t>
      </w:r>
      <w:r w:rsidR="00D23E24" w:rsidRPr="005124A8">
        <w:rPr>
          <w:rFonts w:ascii="Times New Roman" w:hAnsi="Times New Roman" w:cs="Times New Roman"/>
          <w:color w:val="000000" w:themeColor="text1"/>
          <w:spacing w:val="-5"/>
          <w:sz w:val="20"/>
          <w:szCs w:val="20"/>
        </w:rPr>
        <w:t>.</w:t>
      </w:r>
      <w:r w:rsidR="002F4EAD" w:rsidRPr="005124A8">
        <w:rPr>
          <w:rFonts w:ascii="Times New Roman" w:hAnsi="Times New Roman" w:cs="Times New Roman"/>
          <w:color w:val="000000" w:themeColor="text1"/>
          <w:spacing w:val="-5"/>
          <w:sz w:val="20"/>
          <w:szCs w:val="20"/>
        </w:rPr>
        <w:t xml:space="preserve">1. </w:t>
      </w:r>
      <w:r w:rsidR="00E4274E">
        <w:rPr>
          <w:rFonts w:ascii="Times New Roman" w:hAnsi="Times New Roman" w:cs="Times New Roman"/>
          <w:color w:val="000000" w:themeColor="text1"/>
          <w:spacing w:val="-5"/>
          <w:sz w:val="20"/>
          <w:szCs w:val="20"/>
        </w:rPr>
        <w:t>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расчетным путем определенным в Приложении № 2 к настоящему Договору, являющемуся его неотъемлемой частью.</w:t>
      </w:r>
    </w:p>
    <w:p w14:paraId="4C4E023C" w14:textId="77777777" w:rsidR="001410A0" w:rsidRPr="001410A0" w:rsidRDefault="001410A0" w:rsidP="001410A0">
      <w:pPr>
        <w:ind w:firstLine="567"/>
        <w:rPr>
          <w:color w:val="000000"/>
          <w:spacing w:val="-5"/>
          <w:sz w:val="20"/>
          <w:szCs w:val="20"/>
        </w:rPr>
      </w:pPr>
      <w:r w:rsidRPr="001410A0">
        <w:rPr>
          <w:color w:val="000000"/>
          <w:spacing w:val="-5"/>
          <w:sz w:val="20"/>
          <w:szCs w:val="20"/>
        </w:rPr>
        <w:t>4.2. Стороны настоящим согласовали в процессе исполнения своих обязательств из Договора использовать контейнеры для сбора ТКО со следующими характеристиками: объем контейнера должен составлять от 0,5 до 1,1 м3, захваты на контейнере должны быть металлическими или пластиковыми диаметром 40 мм, расстояние от края до края захвата должно составлять 1470 мм, расстояние от передней стенки до середины захвата контейнера должно составлять 400-500 мм, колеса должны быть приварены к основанию контейнера и выдерживать вес контейнера с отходами, также крутиться на 360 градусов.</w:t>
      </w:r>
    </w:p>
    <w:p w14:paraId="51F96B9C" w14:textId="77777777" w:rsidR="001410A0" w:rsidRDefault="001410A0" w:rsidP="00E4274E">
      <w:pPr>
        <w:ind w:firstLine="567"/>
        <w:rPr>
          <w:rFonts w:ascii="Times New Roman" w:hAnsi="Times New Roman" w:cs="Times New Roman"/>
          <w:color w:val="000000" w:themeColor="text1"/>
          <w:spacing w:val="-5"/>
          <w:sz w:val="20"/>
          <w:szCs w:val="20"/>
        </w:rPr>
      </w:pPr>
    </w:p>
    <w:p w14:paraId="6BF31E4B" w14:textId="77777777" w:rsidR="00A972BF" w:rsidRPr="006B0DFD" w:rsidRDefault="00A972BF" w:rsidP="00E4274E">
      <w:pPr>
        <w:ind w:firstLine="567"/>
        <w:rPr>
          <w:rFonts w:ascii="Times New Roman" w:hAnsi="Times New Roman" w:cs="Times New Roman"/>
          <w:i/>
          <w:color w:val="000000" w:themeColor="text1"/>
          <w:spacing w:val="-2"/>
          <w:sz w:val="20"/>
          <w:szCs w:val="20"/>
        </w:rPr>
      </w:pPr>
    </w:p>
    <w:p w14:paraId="1C4F71FC" w14:textId="3E7E6C3B" w:rsidR="002F4EAD" w:rsidRDefault="002F4EAD" w:rsidP="003665A1">
      <w:pPr>
        <w:pStyle w:val="1"/>
        <w:spacing w:before="0" w:after="0" w:line="233" w:lineRule="auto"/>
        <w:ind w:firstLine="709"/>
        <w:rPr>
          <w:rFonts w:ascii="Times New Roman" w:hAnsi="Times New Roman" w:cs="Times New Roman"/>
          <w:color w:val="000000"/>
          <w:sz w:val="20"/>
          <w:szCs w:val="20"/>
        </w:rPr>
      </w:pPr>
      <w:bookmarkStart w:id="8" w:name="sub_2600"/>
      <w:bookmarkEnd w:id="7"/>
      <w:r w:rsidRPr="005124A8">
        <w:rPr>
          <w:rFonts w:ascii="Times New Roman" w:hAnsi="Times New Roman" w:cs="Times New Roman"/>
          <w:color w:val="000000"/>
          <w:sz w:val="20"/>
          <w:szCs w:val="20"/>
        </w:rPr>
        <w:t>V. Порядок фиксации нарушений по договору</w:t>
      </w:r>
    </w:p>
    <w:p w14:paraId="130AE3C3" w14:textId="77777777" w:rsidR="00A972BF" w:rsidRPr="00A972BF" w:rsidRDefault="00A972BF" w:rsidP="00A972BF"/>
    <w:p w14:paraId="17B4DA27" w14:textId="70AF7E37" w:rsidR="00565EB5" w:rsidRPr="005124A8" w:rsidRDefault="003738A2" w:rsidP="00565EB5">
      <w:pPr>
        <w:spacing w:line="233" w:lineRule="auto"/>
        <w:ind w:firstLine="567"/>
        <w:rPr>
          <w:rFonts w:ascii="Times New Roman" w:hAnsi="Times New Roman" w:cs="Times New Roman"/>
          <w:color w:val="000000"/>
          <w:sz w:val="20"/>
          <w:szCs w:val="20"/>
        </w:rPr>
      </w:pPr>
      <w:bookmarkStart w:id="9" w:name="sub_2016"/>
      <w:bookmarkEnd w:id="8"/>
      <w:r w:rsidRPr="005124A8">
        <w:rPr>
          <w:rFonts w:ascii="Times New Roman" w:hAnsi="Times New Roman" w:cs="Times New Roman"/>
          <w:color w:val="000000"/>
          <w:sz w:val="20"/>
          <w:szCs w:val="20"/>
        </w:rPr>
        <w:t>5</w:t>
      </w:r>
      <w:r w:rsidR="000C620D" w:rsidRPr="005124A8">
        <w:rPr>
          <w:rFonts w:ascii="Times New Roman" w:hAnsi="Times New Roman" w:cs="Times New Roman"/>
          <w:color w:val="000000"/>
          <w:sz w:val="20"/>
          <w:szCs w:val="20"/>
        </w:rPr>
        <w:t>.</w:t>
      </w:r>
      <w:r w:rsidR="00D23E24" w:rsidRPr="005124A8">
        <w:rPr>
          <w:rFonts w:ascii="Times New Roman" w:hAnsi="Times New Roman" w:cs="Times New Roman"/>
          <w:color w:val="000000"/>
          <w:sz w:val="20"/>
          <w:szCs w:val="20"/>
        </w:rPr>
        <w:t>1.</w:t>
      </w:r>
      <w:r w:rsidR="000C620D" w:rsidRPr="005124A8">
        <w:rPr>
          <w:rFonts w:ascii="Times New Roman" w:hAnsi="Times New Roman" w:cs="Times New Roman"/>
          <w:color w:val="000000"/>
          <w:sz w:val="20"/>
          <w:szCs w:val="20"/>
        </w:rPr>
        <w:t xml:space="preserve"> </w:t>
      </w:r>
      <w:r w:rsidR="00565EB5" w:rsidRPr="005124A8">
        <w:rPr>
          <w:rFonts w:ascii="Times New Roman" w:hAnsi="Times New Roman" w:cs="Times New Roman"/>
          <w:color w:val="000000"/>
          <w:sz w:val="20"/>
          <w:szCs w:val="20"/>
        </w:rPr>
        <w:t>В случае нарушения региональным оператором обязательств по настоящему договору</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 участием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w:t>
      </w:r>
    </w:p>
    <w:p w14:paraId="1021C30B" w14:textId="2D7A4499"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7A442B4C" w14:textId="46A66E9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243E0C8E" w14:textId="167E834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7B74667E" w14:textId="79EE2605"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3B8CF7D8" w14:textId="5DE4722F"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случае несогласия потребителя</w:t>
      </w:r>
      <w:r w:rsidR="001E1BAE" w:rsidRPr="005124A8">
        <w:rPr>
          <w:rFonts w:ascii="Times New Roman" w:hAnsi="Times New Roman" w:cs="Times New Roman"/>
          <w:color w:val="000000"/>
          <w:sz w:val="20"/>
          <w:szCs w:val="20"/>
        </w:rPr>
        <w:t xml:space="preserve"> </w:t>
      </w:r>
      <w:r w:rsidRPr="005124A8">
        <w:rPr>
          <w:rFonts w:ascii="Times New Roman" w:hAnsi="Times New Roman" w:cs="Times New Roman"/>
          <w:color w:val="000000"/>
          <w:sz w:val="20"/>
          <w:szCs w:val="20"/>
        </w:rPr>
        <w:t>с возражением разногласия отражаются в акте и подлежат урегулированию в судебном порядке.</w:t>
      </w:r>
    </w:p>
    <w:p w14:paraId="2A0CEDEA" w14:textId="52C64042"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.5. Акт должен содержать:</w:t>
      </w:r>
    </w:p>
    <w:p w14:paraId="4D0FF8AF"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сведения о заявителе (наименование, местонахождение, адрес);</w:t>
      </w:r>
    </w:p>
    <w:p w14:paraId="78C420C5"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172A258C"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сведения о нарушении соответствующих пунктов настоящего договора;</w:t>
      </w:r>
    </w:p>
    <w:p w14:paraId="46EF28A0"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другие сведения по усмотрению стороны, в том числе материалы фото- и видеосъемки.</w:t>
      </w:r>
    </w:p>
    <w:p w14:paraId="57D14B49" w14:textId="23D05887" w:rsidR="002F4EAD" w:rsidRDefault="003738A2" w:rsidP="006B0DFD">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End w:id="9"/>
    </w:p>
    <w:p w14:paraId="0AE0FEB9" w14:textId="77777777" w:rsidR="00A972BF" w:rsidRPr="005124A8" w:rsidRDefault="00A972BF" w:rsidP="006B0DFD">
      <w:pPr>
        <w:spacing w:line="233" w:lineRule="auto"/>
        <w:ind w:firstLine="567"/>
        <w:rPr>
          <w:rFonts w:ascii="Times New Roman" w:hAnsi="Times New Roman" w:cs="Times New Roman"/>
          <w:color w:val="000000"/>
          <w:sz w:val="20"/>
          <w:szCs w:val="20"/>
        </w:rPr>
      </w:pPr>
    </w:p>
    <w:p w14:paraId="13420ED5" w14:textId="2591D5B1" w:rsidR="002F4EAD" w:rsidRDefault="002F4EAD" w:rsidP="003665A1">
      <w:pPr>
        <w:pStyle w:val="1"/>
        <w:spacing w:before="0" w:after="0" w:line="233" w:lineRule="auto"/>
        <w:ind w:firstLine="709"/>
        <w:rPr>
          <w:rFonts w:ascii="Times New Roman" w:hAnsi="Times New Roman" w:cs="Times New Roman"/>
          <w:color w:val="000000"/>
          <w:sz w:val="20"/>
          <w:szCs w:val="20"/>
        </w:rPr>
      </w:pPr>
      <w:bookmarkStart w:id="10" w:name="sub_2700"/>
      <w:r w:rsidRPr="005124A8">
        <w:rPr>
          <w:rFonts w:ascii="Times New Roman" w:hAnsi="Times New Roman" w:cs="Times New Roman"/>
          <w:color w:val="000000"/>
          <w:sz w:val="20"/>
          <w:szCs w:val="20"/>
        </w:rPr>
        <w:t>V</w:t>
      </w:r>
      <w:r w:rsidR="00141992" w:rsidRPr="005124A8">
        <w:rPr>
          <w:rFonts w:ascii="Times New Roman" w:hAnsi="Times New Roman" w:cs="Times New Roman"/>
          <w:color w:val="000000"/>
          <w:sz w:val="20"/>
          <w:szCs w:val="20"/>
          <w:lang w:val="en-US"/>
        </w:rPr>
        <w:t>I</w:t>
      </w:r>
      <w:r w:rsidRPr="005124A8">
        <w:rPr>
          <w:rFonts w:ascii="Times New Roman" w:hAnsi="Times New Roman" w:cs="Times New Roman"/>
          <w:color w:val="000000"/>
          <w:sz w:val="20"/>
          <w:szCs w:val="20"/>
        </w:rPr>
        <w:t>. Ответственность сторон</w:t>
      </w:r>
    </w:p>
    <w:p w14:paraId="66BFC077" w14:textId="77777777" w:rsidR="00A972BF" w:rsidRPr="00A972BF" w:rsidRDefault="00A972BF" w:rsidP="00A972BF"/>
    <w:p w14:paraId="53D994FD" w14:textId="6E27D229" w:rsidR="00E2031A" w:rsidRPr="005124A8" w:rsidRDefault="003738A2" w:rsidP="00E2031A">
      <w:pPr>
        <w:spacing w:line="233" w:lineRule="auto"/>
        <w:ind w:firstLine="567"/>
        <w:rPr>
          <w:rFonts w:ascii="Times New Roman" w:hAnsi="Times New Roman" w:cs="Times New Roman"/>
          <w:color w:val="000000"/>
          <w:spacing w:val="-2"/>
          <w:sz w:val="20"/>
          <w:szCs w:val="20"/>
        </w:rPr>
      </w:pPr>
      <w:bookmarkStart w:id="11" w:name="sub_2021"/>
      <w:bookmarkEnd w:id="10"/>
      <w:r w:rsidRPr="005124A8">
        <w:rPr>
          <w:rFonts w:ascii="Times New Roman" w:hAnsi="Times New Roman" w:cs="Times New Roman"/>
          <w:color w:val="000000"/>
          <w:spacing w:val="-2"/>
          <w:sz w:val="20"/>
          <w:szCs w:val="20"/>
        </w:rPr>
        <w:t>6</w:t>
      </w:r>
      <w:r w:rsidR="00141992" w:rsidRPr="005124A8">
        <w:rPr>
          <w:rFonts w:ascii="Times New Roman" w:hAnsi="Times New Roman" w:cs="Times New Roman"/>
          <w:color w:val="000000"/>
          <w:spacing w:val="-2"/>
          <w:sz w:val="20"/>
          <w:szCs w:val="20"/>
        </w:rPr>
        <w:t>.</w:t>
      </w:r>
      <w:r w:rsidR="006C409E" w:rsidRPr="005124A8">
        <w:rPr>
          <w:rFonts w:ascii="Times New Roman" w:hAnsi="Times New Roman" w:cs="Times New Roman"/>
          <w:color w:val="000000"/>
          <w:spacing w:val="-2"/>
          <w:sz w:val="20"/>
          <w:szCs w:val="20"/>
        </w:rPr>
        <w:t>1</w:t>
      </w:r>
      <w:r w:rsidR="002F4EAD" w:rsidRPr="005124A8">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EBA479B" w14:textId="0CA65C9D" w:rsidR="00E2031A" w:rsidRPr="005124A8" w:rsidRDefault="003738A2" w:rsidP="00E2031A">
      <w:pPr>
        <w:spacing w:line="233" w:lineRule="auto"/>
        <w:ind w:firstLine="567"/>
        <w:rPr>
          <w:rFonts w:ascii="Times New Roman" w:hAnsi="Times New Roman" w:cs="Times New Roman"/>
          <w:color w:val="000000"/>
          <w:spacing w:val="-2"/>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 xml:space="preserve">.2.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w:t>
      </w:r>
      <w:r w:rsidR="00813C40" w:rsidRPr="005124A8">
        <w:rPr>
          <w:rFonts w:ascii="Times New Roman" w:hAnsi="Times New Roman" w:cs="Times New Roman"/>
          <w:color w:val="000000"/>
          <w:spacing w:val="-2"/>
          <w:sz w:val="20"/>
          <w:szCs w:val="20"/>
        </w:rPr>
        <w:t>1/130 (</w:t>
      </w:r>
      <w:r w:rsidR="00E2031A" w:rsidRPr="005124A8">
        <w:rPr>
          <w:rFonts w:ascii="Times New Roman" w:hAnsi="Times New Roman" w:cs="Times New Roman"/>
          <w:color w:val="000000"/>
          <w:spacing w:val="-2"/>
          <w:sz w:val="20"/>
          <w:szCs w:val="20"/>
        </w:rPr>
        <w:t>одной сто</w:t>
      </w:r>
      <w:r w:rsidR="006B0DFD">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тридцатой</w:t>
      </w:r>
      <w:r w:rsidR="00813C40" w:rsidRPr="005124A8">
        <w:rPr>
          <w:rFonts w:ascii="Times New Roman" w:hAnsi="Times New Roman" w:cs="Times New Roman"/>
          <w:color w:val="000000"/>
          <w:spacing w:val="-2"/>
          <w:sz w:val="20"/>
          <w:szCs w:val="20"/>
        </w:rPr>
        <w:t>)</w:t>
      </w:r>
      <w:r w:rsidR="00E2031A" w:rsidRPr="005124A8">
        <w:rPr>
          <w:rFonts w:ascii="Times New Roman" w:hAnsi="Times New Roman" w:cs="Times New Roman"/>
          <w:color w:val="000000"/>
          <w:spacing w:val="-2"/>
          <w:sz w:val="20"/>
          <w:szCs w:val="20"/>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485F60D2" w14:textId="653B9EB7" w:rsidR="002F4EAD" w:rsidRPr="005124A8" w:rsidRDefault="003738A2" w:rsidP="00E2031A">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 xml:space="preserve">.3.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w:t>
      </w:r>
      <w:r w:rsidR="00E2031A" w:rsidRPr="005124A8">
        <w:rPr>
          <w:rFonts w:ascii="Times New Roman" w:hAnsi="Times New Roman" w:cs="Times New Roman"/>
          <w:color w:val="000000"/>
          <w:spacing w:val="-2"/>
          <w:sz w:val="20"/>
          <w:szCs w:val="20"/>
        </w:rPr>
        <w:lastRenderedPageBreak/>
        <w:t>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11"/>
    </w:p>
    <w:p w14:paraId="7249E3DB" w14:textId="62F57996" w:rsidR="00CC6243" w:rsidRPr="005124A8" w:rsidRDefault="008A02F0" w:rsidP="005D229A">
      <w:pPr>
        <w:spacing w:line="245" w:lineRule="auto"/>
        <w:ind w:firstLine="567"/>
        <w:rPr>
          <w:color w:val="000000"/>
          <w:sz w:val="20"/>
          <w:szCs w:val="20"/>
        </w:rPr>
      </w:pPr>
      <w:bookmarkStart w:id="12" w:name="sub_2900"/>
      <w:r>
        <w:rPr>
          <w:color w:val="000000"/>
          <w:sz w:val="20"/>
          <w:szCs w:val="20"/>
        </w:rPr>
        <w:t xml:space="preserve"> </w:t>
      </w:r>
    </w:p>
    <w:p w14:paraId="1E10413B" w14:textId="654774E9" w:rsidR="002F4EAD" w:rsidRDefault="004B5D22" w:rsidP="005D229A">
      <w:pPr>
        <w:pStyle w:val="1"/>
        <w:spacing w:before="0" w:after="0" w:line="245" w:lineRule="auto"/>
        <w:ind w:firstLine="709"/>
        <w:rPr>
          <w:rFonts w:ascii="Times New Roman" w:hAnsi="Times New Roman" w:cs="Times New Roman"/>
          <w:color w:val="000000"/>
          <w:sz w:val="20"/>
          <w:szCs w:val="20"/>
        </w:rPr>
      </w:pPr>
      <w:r w:rsidRPr="005124A8">
        <w:rPr>
          <w:rFonts w:ascii="Times New Roman" w:hAnsi="Times New Roman" w:cs="Times New Roman"/>
          <w:color w:val="000000"/>
          <w:sz w:val="20"/>
          <w:szCs w:val="20"/>
        </w:rPr>
        <w:t>VII</w:t>
      </w:r>
      <w:r w:rsidR="002F4EAD" w:rsidRPr="005124A8">
        <w:rPr>
          <w:rFonts w:ascii="Times New Roman" w:hAnsi="Times New Roman" w:cs="Times New Roman"/>
          <w:color w:val="000000"/>
          <w:sz w:val="20"/>
          <w:szCs w:val="20"/>
        </w:rPr>
        <w:t>. Действие договора</w:t>
      </w:r>
    </w:p>
    <w:p w14:paraId="015D0D21" w14:textId="77777777" w:rsidR="00A972BF" w:rsidRPr="00A972BF" w:rsidRDefault="00A972BF" w:rsidP="00A972BF"/>
    <w:p w14:paraId="5A4F7FCA" w14:textId="046EE6C6" w:rsidR="007D5509" w:rsidRPr="005124A8" w:rsidRDefault="00A972BF" w:rsidP="005D229A">
      <w:pPr>
        <w:pStyle w:val="a6"/>
        <w:spacing w:line="245" w:lineRule="auto"/>
        <w:ind w:firstLine="567"/>
        <w:jc w:val="both"/>
        <w:rPr>
          <w:rFonts w:ascii="Times New Roman" w:hAnsi="Times New Roman" w:cs="Times New Roman"/>
          <w:spacing w:val="-4"/>
          <w:sz w:val="20"/>
          <w:szCs w:val="20"/>
        </w:rPr>
      </w:pPr>
      <w:bookmarkStart w:id="13" w:name="sub_2026"/>
      <w:bookmarkEnd w:id="12"/>
      <w:r>
        <w:rPr>
          <w:rFonts w:ascii="Times New Roman" w:hAnsi="Times New Roman" w:cs="Times New Roman"/>
          <w:color w:val="000000"/>
          <w:spacing w:val="-4"/>
          <w:sz w:val="20"/>
          <w:szCs w:val="20"/>
        </w:rPr>
        <w:t>7</w:t>
      </w:r>
      <w:r w:rsidR="007D5509" w:rsidRPr="005124A8">
        <w:rPr>
          <w:rFonts w:ascii="Times New Roman" w:hAnsi="Times New Roman" w:cs="Times New Roman"/>
          <w:color w:val="000000"/>
          <w:spacing w:val="-4"/>
          <w:sz w:val="20"/>
          <w:szCs w:val="20"/>
        </w:rPr>
        <w:t>.1</w:t>
      </w:r>
      <w:r w:rsidR="002F4EAD" w:rsidRPr="005124A8">
        <w:rPr>
          <w:rFonts w:ascii="Times New Roman" w:hAnsi="Times New Roman" w:cs="Times New Roman"/>
          <w:color w:val="000000"/>
          <w:spacing w:val="-4"/>
          <w:sz w:val="20"/>
          <w:szCs w:val="20"/>
        </w:rPr>
        <w:t xml:space="preserve">. Настоящий договор заключается на срок </w:t>
      </w:r>
      <w:r w:rsidR="00A824CA" w:rsidRPr="005124A8">
        <w:rPr>
          <w:rFonts w:ascii="Times New Roman" w:hAnsi="Times New Roman" w:cs="Times New Roman"/>
          <w:color w:val="000000"/>
          <w:spacing w:val="-4"/>
          <w:sz w:val="20"/>
          <w:szCs w:val="20"/>
        </w:rPr>
        <w:t xml:space="preserve">до </w:t>
      </w:r>
      <w:r w:rsidR="00260D96" w:rsidRPr="005124A8">
        <w:rPr>
          <w:rFonts w:ascii="Times New Roman" w:hAnsi="Times New Roman" w:cs="Times New Roman"/>
          <w:color w:val="000000"/>
          <w:spacing w:val="-4"/>
          <w:sz w:val="20"/>
          <w:szCs w:val="20"/>
        </w:rPr>
        <w:t>31 декабря 202</w:t>
      </w:r>
      <w:r w:rsidR="0003136F" w:rsidRPr="005124A8">
        <w:rPr>
          <w:rFonts w:ascii="Times New Roman" w:hAnsi="Times New Roman" w:cs="Times New Roman"/>
          <w:color w:val="000000"/>
          <w:spacing w:val="-4"/>
          <w:sz w:val="20"/>
          <w:szCs w:val="20"/>
        </w:rPr>
        <w:t>_</w:t>
      </w:r>
      <w:r w:rsidR="00260D96" w:rsidRPr="005124A8">
        <w:rPr>
          <w:rFonts w:ascii="Times New Roman" w:hAnsi="Times New Roman" w:cs="Times New Roman"/>
          <w:color w:val="000000"/>
          <w:spacing w:val="-4"/>
          <w:sz w:val="20"/>
          <w:szCs w:val="20"/>
        </w:rPr>
        <w:t xml:space="preserve"> года</w:t>
      </w:r>
      <w:r w:rsidR="00DC67DF" w:rsidRPr="005124A8">
        <w:rPr>
          <w:rFonts w:ascii="Times New Roman" w:hAnsi="Times New Roman" w:cs="Times New Roman"/>
          <w:color w:val="000000"/>
          <w:spacing w:val="-4"/>
          <w:sz w:val="20"/>
          <w:szCs w:val="20"/>
        </w:rPr>
        <w:t xml:space="preserve"> </w:t>
      </w:r>
      <w:r w:rsidR="00A824CA" w:rsidRPr="005124A8">
        <w:rPr>
          <w:rFonts w:ascii="Times New Roman" w:hAnsi="Times New Roman" w:cs="Times New Roman"/>
          <w:color w:val="000000"/>
          <w:spacing w:val="-4"/>
          <w:sz w:val="20"/>
          <w:szCs w:val="20"/>
        </w:rPr>
        <w:t>включительно</w:t>
      </w:r>
      <w:r w:rsidR="00834C95" w:rsidRPr="005124A8">
        <w:rPr>
          <w:rFonts w:ascii="Times New Roman" w:hAnsi="Times New Roman" w:cs="Times New Roman"/>
          <w:color w:val="000000"/>
          <w:spacing w:val="-4"/>
          <w:sz w:val="20"/>
          <w:szCs w:val="20"/>
        </w:rPr>
        <w:t xml:space="preserve"> и </w:t>
      </w:r>
      <w:r w:rsidR="007D5509" w:rsidRPr="005124A8">
        <w:rPr>
          <w:rFonts w:ascii="Times New Roman" w:hAnsi="Times New Roman" w:cs="Times New Roman"/>
          <w:spacing w:val="-4"/>
          <w:sz w:val="20"/>
          <w:szCs w:val="20"/>
        </w:rPr>
        <w:t>распространяется на отношения, фактически существующие между сторонами с 01 марта 2021 года.</w:t>
      </w:r>
    </w:p>
    <w:p w14:paraId="39852C2D" w14:textId="372B2F96" w:rsidR="004B5D22" w:rsidRPr="005124A8" w:rsidRDefault="00A972BF"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035C3CBA" w14:textId="135F8A6F" w:rsidR="00834C95" w:rsidRDefault="00A972BF"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.3. Настоящий договор может быть расторгнут до окончания срока его действия по соглашению сторон.</w:t>
      </w:r>
      <w:bookmarkStart w:id="14" w:name="sub_2028"/>
      <w:bookmarkEnd w:id="13"/>
    </w:p>
    <w:p w14:paraId="534E8A62" w14:textId="77777777" w:rsidR="00A972BF" w:rsidRPr="005124A8" w:rsidRDefault="00A972BF" w:rsidP="004B5D22">
      <w:pPr>
        <w:spacing w:line="245" w:lineRule="auto"/>
        <w:ind w:firstLine="567"/>
        <w:rPr>
          <w:rFonts w:ascii="Times New Roman" w:hAnsi="Times New Roman" w:cs="Times New Roman"/>
          <w:color w:val="000000"/>
          <w:sz w:val="20"/>
          <w:szCs w:val="20"/>
        </w:rPr>
      </w:pPr>
    </w:p>
    <w:p w14:paraId="79FB1101" w14:textId="3A623A96" w:rsidR="004753E9" w:rsidRDefault="008A02F0" w:rsidP="005D229A">
      <w:pPr>
        <w:pStyle w:val="1"/>
        <w:spacing w:before="0" w:after="0" w:line="252" w:lineRule="auto"/>
        <w:ind w:firstLine="709"/>
        <w:rPr>
          <w:rFonts w:ascii="Times New Roman" w:hAnsi="Times New Roman" w:cs="Times New Roman"/>
          <w:color w:val="000000"/>
          <w:sz w:val="20"/>
          <w:szCs w:val="20"/>
        </w:rPr>
      </w:pPr>
      <w:bookmarkStart w:id="15" w:name="_Hlk25142472"/>
      <w:r w:rsidRPr="008A02F0">
        <w:rPr>
          <w:rFonts w:ascii="Times New Roman" w:hAnsi="Times New Roman" w:cs="Times New Roman"/>
          <w:color w:val="000000"/>
          <w:sz w:val="20"/>
          <w:szCs w:val="20"/>
        </w:rPr>
        <w:t>VIII</w:t>
      </w:r>
      <w:r w:rsidR="004753E9" w:rsidRPr="005124A8">
        <w:rPr>
          <w:rFonts w:ascii="Times New Roman" w:hAnsi="Times New Roman" w:cs="Times New Roman"/>
          <w:color w:val="000000"/>
          <w:sz w:val="20"/>
          <w:szCs w:val="20"/>
        </w:rPr>
        <w:t>. Разрешение споров</w:t>
      </w:r>
    </w:p>
    <w:p w14:paraId="656E7192" w14:textId="77777777" w:rsidR="00A972BF" w:rsidRPr="00A972BF" w:rsidRDefault="00A972BF" w:rsidP="00A972BF"/>
    <w:p w14:paraId="7AB8DF0B" w14:textId="1ABCB237" w:rsidR="00E65483" w:rsidRPr="005124A8" w:rsidRDefault="00A972BF" w:rsidP="005D229A">
      <w:pPr>
        <w:pStyle w:val="a6"/>
        <w:tabs>
          <w:tab w:val="left" w:pos="1134"/>
        </w:tabs>
        <w:spacing w:line="252" w:lineRule="auto"/>
        <w:ind w:firstLine="567"/>
        <w:jc w:val="both"/>
        <w:rPr>
          <w:rFonts w:ascii="Times New Roman" w:hAnsi="Times New Roman" w:cs="Times New Roman"/>
          <w:sz w:val="20"/>
          <w:szCs w:val="20"/>
        </w:rPr>
      </w:pPr>
      <w:bookmarkStart w:id="16" w:name="sub_2101"/>
      <w:bookmarkEnd w:id="14"/>
      <w:bookmarkEnd w:id="15"/>
      <w:r>
        <w:rPr>
          <w:rFonts w:ascii="Times New Roman" w:hAnsi="Times New Roman" w:cs="Times New Roman"/>
          <w:color w:val="000000"/>
          <w:spacing w:val="-2"/>
          <w:sz w:val="20"/>
          <w:szCs w:val="20"/>
        </w:rPr>
        <w:t>8</w:t>
      </w:r>
      <w:r w:rsidR="00E40F5C" w:rsidRPr="005124A8">
        <w:rPr>
          <w:rFonts w:ascii="Times New Roman" w:hAnsi="Times New Roman" w:cs="Times New Roman"/>
          <w:color w:val="000000"/>
          <w:spacing w:val="-2"/>
          <w:sz w:val="20"/>
          <w:szCs w:val="20"/>
        </w:rPr>
        <w:t>.1</w:t>
      </w:r>
      <w:r w:rsidR="00E43DBE" w:rsidRPr="005124A8">
        <w:rPr>
          <w:rFonts w:ascii="Times New Roman" w:hAnsi="Times New Roman" w:cs="Times New Roman"/>
          <w:color w:val="000000"/>
          <w:spacing w:val="-2"/>
          <w:sz w:val="20"/>
          <w:szCs w:val="20"/>
        </w:rPr>
        <w:t xml:space="preserve">. Все споры и разногласия, возникшие в ходе исполнения </w:t>
      </w:r>
      <w:r w:rsidR="00E65483" w:rsidRPr="005124A8">
        <w:rPr>
          <w:rFonts w:ascii="Times New Roman" w:hAnsi="Times New Roman" w:cs="Times New Roman"/>
          <w:color w:val="000000"/>
          <w:spacing w:val="-2"/>
          <w:sz w:val="20"/>
          <w:szCs w:val="20"/>
        </w:rPr>
        <w:t xml:space="preserve">настоящего </w:t>
      </w:r>
      <w:r w:rsidR="00E43DBE" w:rsidRPr="005124A8">
        <w:rPr>
          <w:rFonts w:ascii="Times New Roman" w:hAnsi="Times New Roman" w:cs="Times New Roman"/>
          <w:color w:val="000000"/>
          <w:spacing w:val="-2"/>
          <w:sz w:val="20"/>
          <w:szCs w:val="20"/>
        </w:rPr>
        <w:t xml:space="preserve">договора или в связи с ним, разрешаются </w:t>
      </w:r>
      <w:r w:rsidR="00E65483" w:rsidRPr="005124A8">
        <w:rPr>
          <w:rFonts w:ascii="Times New Roman" w:hAnsi="Times New Roman" w:cs="Times New Roman"/>
          <w:color w:val="000000"/>
          <w:spacing w:val="-2"/>
          <w:sz w:val="20"/>
          <w:szCs w:val="20"/>
        </w:rPr>
        <w:t>с</w:t>
      </w:r>
      <w:r w:rsidR="00E43DBE" w:rsidRPr="005124A8">
        <w:rPr>
          <w:rFonts w:ascii="Times New Roman" w:hAnsi="Times New Roman" w:cs="Times New Roman"/>
          <w:color w:val="000000"/>
          <w:spacing w:val="-2"/>
          <w:sz w:val="20"/>
          <w:szCs w:val="20"/>
        </w:rPr>
        <w:t>торонами пут</w:t>
      </w:r>
      <w:r w:rsidR="00E65483" w:rsidRPr="005124A8">
        <w:rPr>
          <w:rFonts w:ascii="Times New Roman" w:hAnsi="Times New Roman" w:cs="Times New Roman"/>
          <w:color w:val="000000"/>
          <w:spacing w:val="-2"/>
          <w:sz w:val="20"/>
          <w:szCs w:val="20"/>
        </w:rPr>
        <w:t xml:space="preserve">ём переговоров либо </w:t>
      </w:r>
      <w:r w:rsidR="00E65483" w:rsidRPr="005124A8">
        <w:rPr>
          <w:rFonts w:ascii="Times New Roman" w:hAnsi="Times New Roman" w:cs="Times New Roman"/>
          <w:sz w:val="20"/>
          <w:szCs w:val="20"/>
        </w:rPr>
        <w:t>направления и рассмотрения письменных претензий.</w:t>
      </w:r>
    </w:p>
    <w:p w14:paraId="29DD03C7" w14:textId="2A003E72" w:rsidR="00E65483" w:rsidRPr="005124A8" w:rsidRDefault="00A972BF" w:rsidP="005D229A">
      <w:pPr>
        <w:pBdr>
          <w:top w:val="nil"/>
          <w:left w:val="nil"/>
          <w:bottom w:val="nil"/>
          <w:right w:val="nil"/>
          <w:between w:val="nil"/>
        </w:pBdr>
        <w:tabs>
          <w:tab w:val="left" w:pos="1134"/>
        </w:tabs>
        <w:spacing w:line="252" w:lineRule="auto"/>
        <w:ind w:right="5"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.2. Сторона, получившая письменную претензию, должна рассмотреть такую претензию по существу, и направить другой стороне ответ </w:t>
      </w:r>
      <w:r w:rsidR="0003136F" w:rsidRPr="005124A8">
        <w:rPr>
          <w:rFonts w:ascii="Times New Roman" w:hAnsi="Times New Roman" w:cs="Times New Roman"/>
          <w:sz w:val="20"/>
          <w:szCs w:val="20"/>
        </w:rPr>
        <w:t>в сроки, предусмотренные законодательством Российской Федерации</w:t>
      </w:r>
      <w:r w:rsidR="00E65483" w:rsidRPr="005124A8">
        <w:rPr>
          <w:rFonts w:ascii="Times New Roman" w:hAnsi="Times New Roman" w:cs="Times New Roman"/>
          <w:sz w:val="20"/>
          <w:szCs w:val="20"/>
        </w:rPr>
        <w:t>.</w:t>
      </w:r>
    </w:p>
    <w:p w14:paraId="491E5389" w14:textId="4B11ADB7" w:rsidR="00894EF0" w:rsidRPr="005124A8" w:rsidRDefault="00A972BF" w:rsidP="005D229A">
      <w:pPr>
        <w:tabs>
          <w:tab w:val="left" w:pos="1134"/>
        </w:tabs>
        <w:spacing w:line="252" w:lineRule="auto"/>
        <w:ind w:firstLine="567"/>
        <w:rPr>
          <w:rFonts w:ascii="Times New Roman" w:hAnsi="Times New Roman" w:cs="Times New Roman"/>
          <w:sz w:val="20"/>
          <w:szCs w:val="20"/>
        </w:rPr>
      </w:pPr>
      <w:bookmarkStart w:id="17" w:name="_ref_1-1faab982682e4a"/>
      <w:r>
        <w:rPr>
          <w:rFonts w:ascii="Times New Roman" w:hAnsi="Times New Roman" w:cs="Times New Roman"/>
          <w:sz w:val="20"/>
          <w:szCs w:val="20"/>
        </w:rPr>
        <w:t>8</w:t>
      </w:r>
      <w:r w:rsidR="00894EF0" w:rsidRPr="005124A8">
        <w:rPr>
          <w:rFonts w:ascii="Times New Roman" w:hAnsi="Times New Roman" w:cs="Times New Roman"/>
          <w:sz w:val="20"/>
          <w:szCs w:val="20"/>
        </w:rPr>
        <w:t>.3.</w:t>
      </w:r>
      <w:r w:rsidR="00357D9E">
        <w:rPr>
          <w:rFonts w:ascii="Times New Roman" w:hAnsi="Times New Roman" w:cs="Times New Roman"/>
          <w:sz w:val="20"/>
          <w:szCs w:val="20"/>
        </w:rPr>
        <w:t xml:space="preserve"> </w:t>
      </w:r>
      <w:r w:rsidR="00894EF0" w:rsidRPr="005124A8">
        <w:rPr>
          <w:rFonts w:ascii="Times New Roman" w:hAnsi="Times New Roman" w:cs="Times New Roman"/>
          <w:sz w:val="20"/>
          <w:szCs w:val="20"/>
        </w:rPr>
        <w:t>Разногласия, не урегулированные сторонами путём переговоров либо в претензионном порядке, подлежат рассмотрению в суде в соответствии с действующим законодательством Российской Федерации.</w:t>
      </w:r>
    </w:p>
    <w:p w14:paraId="18C27B00" w14:textId="03CC7D8F" w:rsidR="00E65483" w:rsidRPr="005124A8" w:rsidRDefault="00A972BF" w:rsidP="005D229A">
      <w:pPr>
        <w:tabs>
          <w:tab w:val="left" w:pos="1134"/>
        </w:tabs>
        <w:spacing w:line="252" w:lineRule="auto"/>
        <w:ind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.4. Стороны согласовали, что электронная переписка </w:t>
      </w:r>
      <w:r w:rsidR="00836AD7" w:rsidRPr="005124A8">
        <w:rPr>
          <w:rFonts w:ascii="Times New Roman" w:hAnsi="Times New Roman" w:cs="Times New Roman"/>
          <w:sz w:val="20"/>
          <w:szCs w:val="20"/>
        </w:rPr>
        <w:t xml:space="preserve">сторон </w:t>
      </w:r>
      <w:r w:rsidR="00E65483" w:rsidRPr="005124A8">
        <w:rPr>
          <w:rFonts w:ascii="Times New Roman" w:hAnsi="Times New Roman" w:cs="Times New Roman"/>
          <w:sz w:val="20"/>
          <w:szCs w:val="20"/>
        </w:rPr>
        <w:t>посредством обмена корреспонденцией по e-</w:t>
      </w:r>
      <w:proofErr w:type="spellStart"/>
      <w:r w:rsidR="00E65483" w:rsidRPr="005124A8">
        <w:rPr>
          <w:rFonts w:ascii="Times New Roman" w:hAnsi="Times New Roman" w:cs="Times New Roman"/>
          <w:sz w:val="20"/>
          <w:szCs w:val="20"/>
        </w:rPr>
        <w:t>mail</w:t>
      </w:r>
      <w:proofErr w:type="spellEnd"/>
      <w:r w:rsidR="00E65483" w:rsidRPr="005124A8">
        <w:rPr>
          <w:rFonts w:ascii="Times New Roman" w:hAnsi="Times New Roman" w:cs="Times New Roman"/>
          <w:sz w:val="20"/>
          <w:szCs w:val="20"/>
        </w:rPr>
        <w:t xml:space="preserve">, </w:t>
      </w:r>
      <w:r w:rsidR="00271080" w:rsidRPr="005124A8">
        <w:rPr>
          <w:rFonts w:ascii="Times New Roman" w:hAnsi="Times New Roman" w:cs="Times New Roman"/>
          <w:sz w:val="20"/>
          <w:szCs w:val="20"/>
        </w:rPr>
        <w:t xml:space="preserve">осуществляемая в рамках выполнения настоящего договора, </w:t>
      </w:r>
      <w:r w:rsidR="00E65483" w:rsidRPr="005124A8">
        <w:rPr>
          <w:rFonts w:ascii="Times New Roman" w:hAnsi="Times New Roman" w:cs="Times New Roman"/>
          <w:sz w:val="20"/>
          <w:szCs w:val="20"/>
        </w:rPr>
        <w:t xml:space="preserve">а также переписка по </w:t>
      </w:r>
      <w:r w:rsidR="00271080" w:rsidRPr="005124A8">
        <w:rPr>
          <w:rFonts w:ascii="Times New Roman" w:hAnsi="Times New Roman" w:cs="Times New Roman"/>
          <w:sz w:val="20"/>
          <w:szCs w:val="20"/>
        </w:rPr>
        <w:t>социальным м</w:t>
      </w:r>
      <w:r w:rsidR="00E65483" w:rsidRPr="005124A8">
        <w:rPr>
          <w:rFonts w:ascii="Times New Roman" w:hAnsi="Times New Roman" w:cs="Times New Roman"/>
          <w:sz w:val="20"/>
          <w:szCs w:val="20"/>
        </w:rPr>
        <w:t>ессенджерам и/или разговоры по телефонным номерам, указан</w:t>
      </w:r>
      <w:r w:rsidR="00271080" w:rsidRPr="005124A8">
        <w:rPr>
          <w:rFonts w:ascii="Times New Roman" w:hAnsi="Times New Roman" w:cs="Times New Roman"/>
          <w:sz w:val="20"/>
          <w:szCs w:val="20"/>
        </w:rPr>
        <w:t>н</w:t>
      </w:r>
      <w:r w:rsidR="00E65483" w:rsidRPr="005124A8">
        <w:rPr>
          <w:rFonts w:ascii="Times New Roman" w:hAnsi="Times New Roman" w:cs="Times New Roman"/>
          <w:sz w:val="20"/>
          <w:szCs w:val="20"/>
        </w:rPr>
        <w:t>ы</w:t>
      </w:r>
      <w:r w:rsidR="00271080" w:rsidRPr="005124A8">
        <w:rPr>
          <w:rFonts w:ascii="Times New Roman" w:hAnsi="Times New Roman" w:cs="Times New Roman"/>
          <w:sz w:val="20"/>
          <w:szCs w:val="20"/>
        </w:rPr>
        <w:t>м</w:t>
      </w:r>
      <w:r w:rsidR="00E65483" w:rsidRPr="005124A8">
        <w:rPr>
          <w:rFonts w:ascii="Times New Roman" w:hAnsi="Times New Roman" w:cs="Times New Roman"/>
          <w:sz w:val="20"/>
          <w:szCs w:val="20"/>
        </w:rPr>
        <w:t xml:space="preserve"> в настоящем </w:t>
      </w:r>
      <w:r w:rsidR="00271080" w:rsidRPr="005124A8">
        <w:rPr>
          <w:rFonts w:ascii="Times New Roman" w:hAnsi="Times New Roman" w:cs="Times New Roman"/>
          <w:sz w:val="20"/>
          <w:szCs w:val="20"/>
        </w:rPr>
        <w:t>д</w:t>
      </w:r>
      <w:r w:rsidR="00E65483" w:rsidRPr="005124A8">
        <w:rPr>
          <w:rFonts w:ascii="Times New Roman" w:hAnsi="Times New Roman" w:cs="Times New Roman"/>
          <w:sz w:val="20"/>
          <w:szCs w:val="20"/>
        </w:rPr>
        <w:t>оговоре, имеет юридическую силу и является письменным доказательством в соответстви</w:t>
      </w:r>
      <w:r w:rsidR="006E0C7E" w:rsidRPr="005124A8">
        <w:rPr>
          <w:rFonts w:ascii="Times New Roman" w:hAnsi="Times New Roman" w:cs="Times New Roman"/>
          <w:sz w:val="20"/>
          <w:szCs w:val="20"/>
        </w:rPr>
        <w:t xml:space="preserve">и нормами гражданского </w:t>
      </w:r>
      <w:r w:rsidR="00DC0EC1" w:rsidRPr="005124A8">
        <w:rPr>
          <w:rFonts w:ascii="Times New Roman" w:hAnsi="Times New Roman" w:cs="Times New Roman"/>
          <w:sz w:val="20"/>
          <w:szCs w:val="20"/>
        </w:rPr>
        <w:t xml:space="preserve">процессуального </w:t>
      </w:r>
      <w:r w:rsidR="006E0C7E" w:rsidRPr="005124A8">
        <w:rPr>
          <w:rFonts w:ascii="Times New Roman" w:hAnsi="Times New Roman" w:cs="Times New Roman"/>
          <w:sz w:val="20"/>
          <w:szCs w:val="20"/>
        </w:rPr>
        <w:t>законодательства</w:t>
      </w:r>
      <w:r w:rsidR="00207F90" w:rsidRPr="005124A8">
        <w:rPr>
          <w:rFonts w:ascii="Times New Roman" w:hAnsi="Times New Roman" w:cs="Times New Roman"/>
          <w:sz w:val="20"/>
          <w:szCs w:val="20"/>
        </w:rPr>
        <w:t xml:space="preserve">. </w:t>
      </w:r>
      <w:r w:rsidR="00E65483" w:rsidRPr="005124A8">
        <w:rPr>
          <w:rFonts w:ascii="Times New Roman" w:hAnsi="Times New Roman" w:cs="Times New Roman"/>
          <w:sz w:val="20"/>
          <w:szCs w:val="20"/>
        </w:rPr>
        <w:t>Датой передачи соответствующего сообщения считается день его отправления.</w:t>
      </w:r>
    </w:p>
    <w:p w14:paraId="77F57248" w14:textId="38563F72"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Все уведомления и сообщения, отправленные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торонами друг другу по адресам электронной почты</w:t>
      </w:r>
      <w:r w:rsidR="00023E16" w:rsidRPr="005124A8">
        <w:rPr>
          <w:rFonts w:ascii="Times New Roman" w:hAnsi="Times New Roman" w:cs="Times New Roman"/>
          <w:sz w:val="20"/>
          <w:szCs w:val="20"/>
        </w:rPr>
        <w:t>,</w:t>
      </w:r>
      <w:r w:rsidRPr="005124A8">
        <w:rPr>
          <w:rFonts w:ascii="Times New Roman" w:hAnsi="Times New Roman" w:cs="Times New Roman"/>
          <w:sz w:val="20"/>
          <w:szCs w:val="20"/>
        </w:rPr>
        <w:t xml:space="preserve"> признаются официальной перепиской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оговора. </w:t>
      </w:r>
    </w:p>
    <w:p w14:paraId="1E2E38B5" w14:textId="086C7DBE"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Ответственность за получение сообщений и уведомлений вышеуказанным способом лежит на получающей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D5E72A2" w14:textId="1194A487" w:rsidR="00E65483" w:rsidRPr="005124A8" w:rsidRDefault="00E65483" w:rsidP="005D229A">
      <w:pPr>
        <w:spacing w:line="252" w:lineRule="auto"/>
        <w:ind w:firstLine="567"/>
        <w:rPr>
          <w:rFonts w:ascii="Times New Roman" w:hAnsi="Times New Roman" w:cs="Times New Roman"/>
          <w:spacing w:val="-2"/>
          <w:sz w:val="20"/>
          <w:szCs w:val="20"/>
        </w:rPr>
      </w:pPr>
      <w:r w:rsidRPr="005124A8">
        <w:rPr>
          <w:rFonts w:ascii="Times New Roman" w:hAnsi="Times New Roman" w:cs="Times New Roman"/>
          <w:spacing w:val="-2"/>
          <w:sz w:val="20"/>
          <w:szCs w:val="20"/>
        </w:rPr>
        <w:t xml:space="preserve">Стороны соглашаются, что все документы по настоящему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 xml:space="preserve">оговору,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w:t>
      </w:r>
      <w:r w:rsidR="00023E16" w:rsidRPr="005124A8">
        <w:rPr>
          <w:rFonts w:ascii="Times New Roman" w:hAnsi="Times New Roman" w:cs="Times New Roman"/>
          <w:spacing w:val="-2"/>
          <w:sz w:val="20"/>
          <w:szCs w:val="20"/>
        </w:rPr>
        <w:t>с</w:t>
      </w:r>
      <w:r w:rsidRPr="005124A8">
        <w:rPr>
          <w:rFonts w:ascii="Times New Roman" w:hAnsi="Times New Roman" w:cs="Times New Roman"/>
          <w:spacing w:val="-2"/>
          <w:sz w:val="20"/>
          <w:szCs w:val="20"/>
        </w:rPr>
        <w:t xml:space="preserve">тороны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Датой получения (датой доставки), соответственно, будет дата, проставленная на копии полученного документа. Уполномоченным на получ</w:t>
      </w:r>
      <w:r w:rsidR="00023E16" w:rsidRPr="005124A8">
        <w:rPr>
          <w:rFonts w:ascii="Times New Roman" w:hAnsi="Times New Roman" w:cs="Times New Roman"/>
          <w:spacing w:val="-2"/>
          <w:sz w:val="20"/>
          <w:szCs w:val="20"/>
        </w:rPr>
        <w:t>ение документов представителем с</w:t>
      </w:r>
      <w:r w:rsidRPr="005124A8">
        <w:rPr>
          <w:rFonts w:ascii="Times New Roman" w:hAnsi="Times New Roman" w:cs="Times New Roman"/>
          <w:spacing w:val="-2"/>
          <w:sz w:val="20"/>
          <w:szCs w:val="20"/>
        </w:rPr>
        <w:t xml:space="preserve">тороны является любой сотрудник, находящийся по адресу, указанному в реквизитах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на момент доставки документа. Также указанные документы могут доставляться курьерскими и почтовыми службами.</w:t>
      </w:r>
    </w:p>
    <w:p w14:paraId="2B60B70D" w14:textId="54559F6B"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Стороны настоящим подтверждают, что в процессе взаимодействия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оговора надлежащим способом отправки и получения информации, да</w:t>
      </w:r>
      <w:r w:rsidR="00023E16" w:rsidRPr="005124A8">
        <w:rPr>
          <w:rFonts w:ascii="Times New Roman" w:hAnsi="Times New Roman" w:cs="Times New Roman"/>
          <w:sz w:val="20"/>
          <w:szCs w:val="20"/>
        </w:rPr>
        <w:t xml:space="preserve">нных, заявок, документов </w:t>
      </w:r>
      <w:r w:rsidRPr="005124A8">
        <w:rPr>
          <w:rFonts w:ascii="Times New Roman" w:hAnsi="Times New Roman" w:cs="Times New Roman"/>
          <w:sz w:val="20"/>
          <w:szCs w:val="20"/>
        </w:rPr>
        <w:t>(вся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w:t>
      </w:r>
      <w:r w:rsidR="00023E16" w:rsidRPr="005124A8">
        <w:rPr>
          <w:rFonts w:ascii="Times New Roman" w:hAnsi="Times New Roman" w:cs="Times New Roman"/>
          <w:sz w:val="20"/>
          <w:szCs w:val="20"/>
        </w:rPr>
        <w:t>м</w:t>
      </w:r>
      <w:r w:rsidRPr="005124A8">
        <w:rPr>
          <w:rFonts w:ascii="Times New Roman" w:hAnsi="Times New Roman" w:cs="Times New Roman"/>
          <w:sz w:val="20"/>
          <w:szCs w:val="20"/>
        </w:rPr>
        <w:t xml:space="preserve"> в настоящем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оговоре и приложениях к нему. </w:t>
      </w:r>
    </w:p>
    <w:bookmarkEnd w:id="17"/>
    <w:p w14:paraId="1D35BD9D" w14:textId="45A28E74" w:rsidR="002F4EAD" w:rsidRPr="005124A8" w:rsidRDefault="008A02F0" w:rsidP="005D229A">
      <w:pPr>
        <w:pStyle w:val="1"/>
        <w:spacing w:before="0" w:after="0" w:line="252" w:lineRule="auto"/>
        <w:ind w:firstLine="709"/>
        <w:rPr>
          <w:rFonts w:ascii="Times New Roman" w:hAnsi="Times New Roman" w:cs="Times New Roman"/>
          <w:color w:val="000000"/>
          <w:sz w:val="20"/>
          <w:szCs w:val="20"/>
        </w:rPr>
      </w:pPr>
      <w:r>
        <w:rPr>
          <w:rFonts w:ascii="Times New Roman" w:hAnsi="Times New Roman" w:cs="Times New Roman"/>
          <w:color w:val="000000"/>
          <w:sz w:val="20"/>
          <w:szCs w:val="20"/>
          <w:lang w:val="en-US"/>
        </w:rPr>
        <w:t>I</w:t>
      </w:r>
      <w:r w:rsidR="002F4EAD" w:rsidRPr="005124A8">
        <w:rPr>
          <w:rFonts w:ascii="Times New Roman" w:hAnsi="Times New Roman" w:cs="Times New Roman"/>
          <w:color w:val="000000"/>
          <w:sz w:val="20"/>
          <w:szCs w:val="20"/>
        </w:rPr>
        <w:t>X. Прочие условия</w:t>
      </w:r>
    </w:p>
    <w:p w14:paraId="69A32014" w14:textId="5F0BF58F" w:rsidR="002A5BA6" w:rsidRPr="005124A8" w:rsidRDefault="006B084E" w:rsidP="002A5BA6">
      <w:pPr>
        <w:spacing w:line="252" w:lineRule="auto"/>
        <w:ind w:firstLine="567"/>
        <w:rPr>
          <w:rFonts w:ascii="Times New Roman" w:hAnsi="Times New Roman" w:cs="Times New Roman"/>
          <w:color w:val="000000"/>
          <w:sz w:val="20"/>
          <w:szCs w:val="20"/>
        </w:rPr>
      </w:pPr>
      <w:bookmarkStart w:id="18" w:name="sub_2029"/>
      <w:bookmarkEnd w:id="16"/>
      <w:r>
        <w:rPr>
          <w:rFonts w:ascii="Times New Roman" w:hAnsi="Times New Roman" w:cs="Times New Roman"/>
          <w:color w:val="000000"/>
          <w:sz w:val="20"/>
          <w:szCs w:val="20"/>
        </w:rPr>
        <w:t>9</w:t>
      </w:r>
      <w:r w:rsidR="002F4EAD" w:rsidRPr="005124A8">
        <w:rPr>
          <w:rFonts w:ascii="Times New Roman" w:hAnsi="Times New Roman" w:cs="Times New Roman"/>
          <w:color w:val="000000"/>
          <w:sz w:val="20"/>
          <w:szCs w:val="20"/>
        </w:rPr>
        <w:t>.</w:t>
      </w:r>
      <w:r w:rsidR="00836AD7" w:rsidRPr="005124A8">
        <w:rPr>
          <w:rFonts w:ascii="Times New Roman" w:hAnsi="Times New Roman" w:cs="Times New Roman"/>
          <w:color w:val="000000"/>
          <w:sz w:val="20"/>
          <w:szCs w:val="20"/>
        </w:rPr>
        <w:t>1.</w:t>
      </w:r>
      <w:r w:rsidR="002F4EAD" w:rsidRPr="005124A8">
        <w:rPr>
          <w:rFonts w:ascii="Times New Roman" w:hAnsi="Times New Roman" w:cs="Times New Roman"/>
          <w:color w:val="000000"/>
          <w:sz w:val="20"/>
          <w:szCs w:val="20"/>
        </w:rPr>
        <w:t xml:space="preserve"> </w:t>
      </w:r>
      <w:r w:rsidR="002A5BA6" w:rsidRPr="005124A8">
        <w:rPr>
          <w:rFonts w:ascii="Times New Roman" w:hAnsi="Times New Roman" w:cs="Times New Roman"/>
          <w:color w:val="000000"/>
          <w:sz w:val="20"/>
          <w:szCs w:val="20"/>
        </w:rPr>
        <w:t>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32128FBC" w14:textId="4C167D65" w:rsidR="002A5BA6" w:rsidRPr="005124A8" w:rsidRDefault="006B084E"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0D20EB6D" w14:textId="3D6FB275" w:rsidR="002A5BA6" w:rsidRPr="005124A8" w:rsidRDefault="006B084E"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42F47D0E" w14:textId="0AE06DE6" w:rsidR="002A5BA6" w:rsidRPr="005124A8" w:rsidRDefault="006B084E"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 xml:space="preserve">.4. Настоящий договор составлен в 2 </w:t>
      </w:r>
      <w:r w:rsidR="0034387A" w:rsidRPr="005124A8">
        <w:rPr>
          <w:rFonts w:ascii="Times New Roman" w:hAnsi="Times New Roman" w:cs="Times New Roman"/>
          <w:color w:val="000000"/>
          <w:sz w:val="20"/>
          <w:szCs w:val="20"/>
        </w:rPr>
        <w:t xml:space="preserve">(двух) </w:t>
      </w:r>
      <w:r w:rsidR="002A5BA6" w:rsidRPr="005124A8">
        <w:rPr>
          <w:rFonts w:ascii="Times New Roman" w:hAnsi="Times New Roman" w:cs="Times New Roman"/>
          <w:color w:val="000000"/>
          <w:sz w:val="20"/>
          <w:szCs w:val="20"/>
        </w:rPr>
        <w:t>экземплярах, имеющих равную юридическую силу.</w:t>
      </w:r>
      <w:r w:rsidR="005B4B5E">
        <w:rPr>
          <w:rFonts w:ascii="Times New Roman" w:hAnsi="Times New Roman" w:cs="Times New Roman"/>
          <w:color w:val="000000"/>
          <w:sz w:val="20"/>
          <w:szCs w:val="20"/>
        </w:rPr>
        <w:t xml:space="preserve"> </w:t>
      </w:r>
      <w:bookmarkStart w:id="19" w:name="_Hlk208394734"/>
      <w:r w:rsidR="005B4B5E" w:rsidRPr="005B4B5E">
        <w:rPr>
          <w:rFonts w:ascii="Times New Roman" w:hAnsi="Times New Roman" w:cs="Times New Roman"/>
          <w:color w:val="000000"/>
          <w:sz w:val="20"/>
          <w:szCs w:val="20"/>
        </w:rPr>
        <w:t xml:space="preserve">Настоящий Договор является письменной формой договора, согласованной потребителем, разработанной и составленной в соответствии с формой типового договора на оказание услуг по обращению с твердыми коммунальными отходами, </w:t>
      </w:r>
      <w:r w:rsidR="005B4B5E" w:rsidRPr="005B4B5E">
        <w:rPr>
          <w:rFonts w:ascii="Times New Roman" w:hAnsi="Times New Roman" w:cs="Times New Roman"/>
          <w:color w:val="000000"/>
          <w:sz w:val="20"/>
          <w:szCs w:val="20"/>
        </w:rPr>
        <w:lastRenderedPageBreak/>
        <w:t>утвержденной Постановлением Правительства РФ от 07.03.2025 N 293 "О порядке обращения с твердыми коммунальными отходами" и дополненной положениями, не противоречащими законодательству Российской Федерации</w:t>
      </w:r>
      <w:bookmarkEnd w:id="19"/>
      <w:r w:rsidR="005B4B5E" w:rsidRPr="005B4B5E">
        <w:rPr>
          <w:rFonts w:ascii="Times New Roman" w:hAnsi="Times New Roman" w:cs="Times New Roman"/>
          <w:color w:val="000000"/>
          <w:sz w:val="20"/>
          <w:szCs w:val="20"/>
        </w:rPr>
        <w:t>.</w:t>
      </w:r>
    </w:p>
    <w:p w14:paraId="386E4E5D" w14:textId="11C1B8C5" w:rsidR="002A5BA6" w:rsidRPr="005124A8" w:rsidRDefault="006B084E"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9.5</w:t>
      </w:r>
      <w:r w:rsidR="002A5BA6" w:rsidRPr="005124A8">
        <w:rPr>
          <w:rFonts w:ascii="Times New Roman" w:hAnsi="Times New Roman" w:cs="Times New Roman"/>
          <w:color w:val="000000"/>
          <w:sz w:val="20"/>
          <w:szCs w:val="20"/>
        </w:rPr>
        <w:t xml:space="preserve">. </w:t>
      </w:r>
      <w:r w:rsidR="00EA55A9">
        <w:rPr>
          <w:rFonts w:ascii="Times New Roman" w:hAnsi="Times New Roman" w:cs="Times New Roman"/>
          <w:color w:val="000000"/>
          <w:sz w:val="20"/>
          <w:szCs w:val="20"/>
        </w:rPr>
        <w:t xml:space="preserve">Все </w:t>
      </w:r>
      <w:r w:rsidR="002A5BA6" w:rsidRPr="005124A8">
        <w:rPr>
          <w:rFonts w:ascii="Times New Roman" w:hAnsi="Times New Roman" w:cs="Times New Roman"/>
          <w:color w:val="000000"/>
          <w:sz w:val="20"/>
          <w:szCs w:val="20"/>
        </w:rPr>
        <w:t>Приложени</w:t>
      </w:r>
      <w:r w:rsidR="00EA55A9">
        <w:rPr>
          <w:rFonts w:ascii="Times New Roman" w:hAnsi="Times New Roman" w:cs="Times New Roman"/>
          <w:color w:val="000000"/>
          <w:sz w:val="20"/>
          <w:szCs w:val="20"/>
        </w:rPr>
        <w:t>я</w:t>
      </w:r>
      <w:r w:rsidR="002A5BA6" w:rsidRPr="005124A8">
        <w:rPr>
          <w:rFonts w:ascii="Times New Roman" w:hAnsi="Times New Roman" w:cs="Times New Roman"/>
          <w:color w:val="000000"/>
          <w:sz w:val="20"/>
          <w:szCs w:val="20"/>
        </w:rPr>
        <w:t xml:space="preserve"> к настоящему договору явля</w:t>
      </w:r>
      <w:r w:rsidR="00EA55A9">
        <w:rPr>
          <w:rFonts w:ascii="Times New Roman" w:hAnsi="Times New Roman" w:cs="Times New Roman"/>
          <w:color w:val="000000"/>
          <w:sz w:val="20"/>
          <w:szCs w:val="20"/>
        </w:rPr>
        <w:t>ю</w:t>
      </w:r>
      <w:r w:rsidR="002A5BA6" w:rsidRPr="005124A8">
        <w:rPr>
          <w:rFonts w:ascii="Times New Roman" w:hAnsi="Times New Roman" w:cs="Times New Roman"/>
          <w:color w:val="000000"/>
          <w:sz w:val="20"/>
          <w:szCs w:val="20"/>
        </w:rPr>
        <w:t>тся его неотъемлемой частью.</w:t>
      </w:r>
    </w:p>
    <w:p w14:paraId="7E58F0C1" w14:textId="2F0B6151" w:rsidR="00FC616F" w:rsidRDefault="006B084E"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.6. Спорные вопросы между сторонами урегулируются в соответствии с законодательством Российской Федерации.</w:t>
      </w:r>
    </w:p>
    <w:p w14:paraId="2A95E473" w14:textId="77777777" w:rsidR="00FD0311" w:rsidRPr="00FD0311" w:rsidRDefault="00FD0311" w:rsidP="00FD0311">
      <w:pPr>
        <w:spacing w:line="252" w:lineRule="auto"/>
        <w:ind w:firstLine="567"/>
        <w:rPr>
          <w:rFonts w:ascii="Times New Roman" w:hAnsi="Times New Roman" w:cs="Times New Roman"/>
          <w:color w:val="000000"/>
          <w:sz w:val="20"/>
          <w:szCs w:val="20"/>
        </w:rPr>
      </w:pPr>
      <w:r w:rsidRPr="00FD0311">
        <w:rPr>
          <w:rFonts w:ascii="Times New Roman" w:hAnsi="Times New Roman" w:cs="Times New Roman"/>
          <w:color w:val="000000"/>
          <w:sz w:val="20"/>
          <w:szCs w:val="20"/>
        </w:rPr>
        <w:t xml:space="preserve">9.7.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
    <w:p w14:paraId="5369DF20" w14:textId="77777777" w:rsidR="00FD0311" w:rsidRPr="00FD0311" w:rsidRDefault="00FD0311" w:rsidP="00FD0311">
      <w:pPr>
        <w:spacing w:line="252" w:lineRule="auto"/>
        <w:ind w:firstLine="567"/>
        <w:rPr>
          <w:rFonts w:ascii="Times New Roman" w:hAnsi="Times New Roman" w:cs="Times New Roman"/>
          <w:color w:val="000000"/>
          <w:sz w:val="20"/>
          <w:szCs w:val="20"/>
        </w:rPr>
      </w:pPr>
      <w:r w:rsidRPr="00FD0311">
        <w:rPr>
          <w:rFonts w:ascii="Times New Roman" w:hAnsi="Times New Roman" w:cs="Times New Roman"/>
          <w:color w:val="000000"/>
          <w:sz w:val="20"/>
          <w:szCs w:val="20"/>
        </w:rPr>
        <w:t xml:space="preserve">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 </w:t>
      </w:r>
    </w:p>
    <w:p w14:paraId="1FA1B62E" w14:textId="77777777" w:rsidR="00FD0311" w:rsidRPr="00FD0311" w:rsidRDefault="00FD0311" w:rsidP="00FD0311">
      <w:pPr>
        <w:spacing w:line="252" w:lineRule="auto"/>
        <w:ind w:firstLine="567"/>
        <w:rPr>
          <w:rFonts w:ascii="Times New Roman" w:hAnsi="Times New Roman" w:cs="Times New Roman"/>
          <w:color w:val="000000"/>
          <w:sz w:val="20"/>
          <w:szCs w:val="20"/>
        </w:rPr>
      </w:pPr>
      <w:r w:rsidRPr="00FD0311">
        <w:rPr>
          <w:rFonts w:ascii="Times New Roman" w:hAnsi="Times New Roman" w:cs="Times New Roman"/>
          <w:color w:val="000000"/>
          <w:sz w:val="20"/>
          <w:szCs w:val="20"/>
        </w:rPr>
        <w:t xml:space="preserve">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 </w:t>
      </w:r>
    </w:p>
    <w:p w14:paraId="62A13D1C" w14:textId="19D6B73D" w:rsidR="00FD0311" w:rsidRDefault="00FD0311" w:rsidP="00FD0311">
      <w:pPr>
        <w:spacing w:line="252" w:lineRule="auto"/>
        <w:ind w:firstLine="567"/>
        <w:rPr>
          <w:rFonts w:ascii="Times New Roman" w:hAnsi="Times New Roman" w:cs="Times New Roman"/>
          <w:color w:val="000000"/>
          <w:sz w:val="20"/>
          <w:szCs w:val="20"/>
        </w:rPr>
      </w:pPr>
      <w:r w:rsidRPr="00FD0311">
        <w:rPr>
          <w:rFonts w:ascii="Times New Roman" w:hAnsi="Times New Roman" w:cs="Times New Roman"/>
          <w:color w:val="000000"/>
          <w:sz w:val="20"/>
          <w:szCs w:val="20"/>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7AD21BDB" w14:textId="77777777" w:rsidR="006B084E" w:rsidRDefault="006B084E" w:rsidP="00FC616F">
      <w:pPr>
        <w:spacing w:line="252" w:lineRule="auto"/>
        <w:ind w:firstLine="567"/>
        <w:jc w:val="center"/>
        <w:rPr>
          <w:b/>
          <w:sz w:val="18"/>
          <w:szCs w:val="18"/>
        </w:rPr>
      </w:pPr>
    </w:p>
    <w:p w14:paraId="33F94DFE" w14:textId="32EEEA05" w:rsidR="00FC616F" w:rsidRPr="005124A8" w:rsidRDefault="00FC616F" w:rsidP="00FC616F">
      <w:pPr>
        <w:spacing w:line="252" w:lineRule="auto"/>
        <w:ind w:firstLine="567"/>
        <w:jc w:val="center"/>
        <w:rPr>
          <w:rFonts w:ascii="Times New Roman" w:hAnsi="Times New Roman" w:cs="Times New Roman"/>
          <w:color w:val="000000"/>
          <w:sz w:val="20"/>
          <w:szCs w:val="20"/>
        </w:rPr>
      </w:pPr>
      <w:r>
        <w:rPr>
          <w:b/>
          <w:sz w:val="18"/>
          <w:szCs w:val="18"/>
          <w:lang w:val="en-US"/>
        </w:rPr>
        <w:t>X</w:t>
      </w:r>
      <w:r>
        <w:rPr>
          <w:b/>
          <w:sz w:val="18"/>
          <w:szCs w:val="18"/>
        </w:rPr>
        <w:t xml:space="preserve">. </w:t>
      </w:r>
      <w:r w:rsidRPr="00181B60">
        <w:rPr>
          <w:b/>
          <w:sz w:val="18"/>
          <w:szCs w:val="18"/>
        </w:rPr>
        <w:t>Реквизиты сторон</w:t>
      </w:r>
    </w:p>
    <w:p w14:paraId="30CDD5BB" w14:textId="77777777" w:rsidR="00FC616F" w:rsidRPr="005124A8" w:rsidRDefault="00FC616F" w:rsidP="002A5BA6">
      <w:pPr>
        <w:spacing w:line="252" w:lineRule="auto"/>
        <w:ind w:firstLine="567"/>
        <w:rPr>
          <w:rFonts w:ascii="Times New Roman" w:hAnsi="Times New Roman" w:cs="Times New Roman"/>
          <w:color w:val="000000"/>
          <w:sz w:val="20"/>
          <w:szCs w:val="20"/>
        </w:rPr>
      </w:pPr>
    </w:p>
    <w:tbl>
      <w:tblPr>
        <w:tblStyle w:val="ad"/>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695"/>
      </w:tblGrid>
      <w:tr w:rsidR="00EA5209" w:rsidRPr="00EC09B4" w14:paraId="30D89976" w14:textId="77777777" w:rsidTr="002E38AE">
        <w:trPr>
          <w:trHeight w:val="196"/>
        </w:trPr>
        <w:tc>
          <w:tcPr>
            <w:tcW w:w="5259" w:type="dxa"/>
          </w:tcPr>
          <w:bookmarkEnd w:id="18"/>
          <w:p w14:paraId="19DD5885" w14:textId="77777777" w:rsidR="00EA5209" w:rsidRPr="00EC09B4" w:rsidRDefault="00EA5209" w:rsidP="00AB0D5F">
            <w:pPr>
              <w:pStyle w:val="a6"/>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Региональный оператор</w:t>
            </w:r>
          </w:p>
        </w:tc>
        <w:tc>
          <w:tcPr>
            <w:tcW w:w="4695" w:type="dxa"/>
          </w:tcPr>
          <w:p w14:paraId="5B99A840" w14:textId="77777777" w:rsidR="00EA5209" w:rsidRPr="00EC09B4" w:rsidRDefault="00EA5209" w:rsidP="00AB0D5F">
            <w:pPr>
              <w:ind w:firstLine="0"/>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Потребитель</w:t>
            </w:r>
          </w:p>
        </w:tc>
      </w:tr>
      <w:tr w:rsidR="004103B9" w:rsidRPr="00413AAB" w14:paraId="5FE12984" w14:textId="77777777" w:rsidTr="00955FD2">
        <w:trPr>
          <w:trHeight w:val="196"/>
        </w:trPr>
        <w:tc>
          <w:tcPr>
            <w:tcW w:w="5259" w:type="dxa"/>
          </w:tcPr>
          <w:p w14:paraId="1E4ADC10" w14:textId="77777777" w:rsidR="004103B9" w:rsidRPr="00413AAB" w:rsidRDefault="004103B9" w:rsidP="00955FD2">
            <w:pPr>
              <w:ind w:firstLine="0"/>
              <w:jc w:val="left"/>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ООО «Экотехпром»</w:t>
            </w:r>
          </w:p>
        </w:tc>
        <w:tc>
          <w:tcPr>
            <w:tcW w:w="4695" w:type="dxa"/>
          </w:tcPr>
          <w:p w14:paraId="38E90E95" w14:textId="77777777" w:rsidR="004103B9" w:rsidRPr="00413AAB" w:rsidRDefault="004103B9" w:rsidP="00955FD2">
            <w:pPr>
              <w:ind w:firstLine="0"/>
              <w:jc w:val="center"/>
              <w:rPr>
                <w:rFonts w:ascii="Times New Roman" w:hAnsi="Times New Roman" w:cs="Times New Roman"/>
                <w:color w:val="000000"/>
                <w:sz w:val="19"/>
                <w:szCs w:val="19"/>
              </w:rPr>
            </w:pPr>
          </w:p>
        </w:tc>
      </w:tr>
      <w:tr w:rsidR="00D405ED" w:rsidRPr="00E6377E" w14:paraId="06712B20" w14:textId="77777777" w:rsidTr="002E38AE">
        <w:trPr>
          <w:trHeight w:val="2851"/>
        </w:trPr>
        <w:tc>
          <w:tcPr>
            <w:tcW w:w="5259" w:type="dxa"/>
          </w:tcPr>
          <w:p w14:paraId="279CAF79" w14:textId="77777777" w:rsidR="004103B9" w:rsidRPr="00413AAB" w:rsidRDefault="004103B9" w:rsidP="004103B9">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Адрес государственной регистрации</w:t>
            </w:r>
          </w:p>
          <w:p w14:paraId="41047240" w14:textId="77777777" w:rsidR="004103B9" w:rsidRPr="00413AAB" w:rsidRDefault="004103B9" w:rsidP="004103B9">
            <w:pPr>
              <w:ind w:firstLine="0"/>
              <w:jc w:val="left"/>
              <w:rPr>
                <w:rFonts w:ascii="Times New Roman" w:hAnsi="Times New Roman" w:cs="Times New Roman"/>
                <w:color w:val="000000"/>
                <w:sz w:val="19"/>
                <w:szCs w:val="19"/>
              </w:rPr>
            </w:pPr>
            <w:r w:rsidRPr="00595E72">
              <w:rPr>
                <w:rFonts w:cs="Times New Roman"/>
                <w:bCs/>
                <w:sz w:val="18"/>
                <w:szCs w:val="18"/>
              </w:rPr>
              <w:fldChar w:fldCharType="begin">
                <w:ffData>
                  <w:name w:val="ЮрАдр_Орг"/>
                  <w:enabled/>
                  <w:calcOnExit w:val="0"/>
                  <w:textInput>
                    <w:default w:val="ЮрАдр_Орг"/>
                  </w:textInput>
                </w:ffData>
              </w:fldChar>
            </w:r>
            <w:bookmarkStart w:id="20" w:name="ЮрАдр_Орг"/>
            <w:r w:rsidRPr="00595E72">
              <w:rPr>
                <w:rFonts w:cs="Times New Roman"/>
                <w:bCs/>
                <w:sz w:val="18"/>
                <w:szCs w:val="18"/>
              </w:rPr>
              <w:instrText xml:space="preserve"> FORMTEXT </w:instrText>
            </w:r>
            <w:r w:rsidRPr="00595E72">
              <w:rPr>
                <w:rFonts w:cs="Times New Roman"/>
                <w:bCs/>
                <w:sz w:val="18"/>
                <w:szCs w:val="18"/>
              </w:rPr>
            </w:r>
            <w:r w:rsidRPr="00595E72">
              <w:rPr>
                <w:rFonts w:cs="Times New Roman"/>
                <w:bCs/>
                <w:sz w:val="18"/>
                <w:szCs w:val="18"/>
              </w:rPr>
              <w:fldChar w:fldCharType="separate"/>
            </w:r>
            <w:r w:rsidRPr="00595E72">
              <w:rPr>
                <w:rFonts w:cs="Times New Roman"/>
                <w:bCs/>
                <w:sz w:val="18"/>
                <w:szCs w:val="18"/>
              </w:rPr>
              <w:t>140080, Россия, Московская обл., Лыткарино г.о., Лыткарино г., Тер. Промзона Тураево, Стр. 14А</w:t>
            </w:r>
            <w:r w:rsidRPr="00595E72">
              <w:rPr>
                <w:rFonts w:cs="Times New Roman"/>
                <w:bCs/>
                <w:sz w:val="18"/>
                <w:szCs w:val="18"/>
              </w:rPr>
              <w:fldChar w:fldCharType="end"/>
            </w:r>
            <w:bookmarkEnd w:id="20"/>
            <w:r w:rsidRPr="00413AAB">
              <w:rPr>
                <w:rFonts w:ascii="Times New Roman" w:hAnsi="Times New Roman" w:cs="Times New Roman"/>
                <w:color w:val="000000"/>
                <w:sz w:val="19"/>
                <w:szCs w:val="19"/>
              </w:rPr>
              <w:t>,</w:t>
            </w:r>
          </w:p>
          <w:p w14:paraId="629FCB0D" w14:textId="77777777" w:rsidR="004103B9" w:rsidRPr="00413AAB" w:rsidRDefault="004103B9" w:rsidP="004103B9">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литер Р, этаж 2, пом. 12</w:t>
            </w:r>
          </w:p>
          <w:p w14:paraId="273DAEB4" w14:textId="77777777" w:rsidR="004103B9" w:rsidRPr="00413AAB" w:rsidRDefault="004103B9" w:rsidP="004103B9">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ИНН/КПП 5026014960/502701001</w:t>
            </w:r>
          </w:p>
          <w:p w14:paraId="04640856" w14:textId="77777777" w:rsidR="004103B9" w:rsidRPr="00413AAB" w:rsidRDefault="004103B9" w:rsidP="004103B9">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ОКПО 68151408 ОГРН 1105027011110</w:t>
            </w:r>
          </w:p>
          <w:p w14:paraId="0CA06FA9" w14:textId="77777777" w:rsidR="004103B9" w:rsidRPr="00413AAB" w:rsidRDefault="004103B9" w:rsidP="004103B9">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Фактический адрес:</w:t>
            </w:r>
          </w:p>
          <w:p w14:paraId="2305713B" w14:textId="77777777" w:rsidR="00E6377E" w:rsidRDefault="004103B9" w:rsidP="004103B9">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353451, Краснодарский край, г.-к. Анапа, </w:t>
            </w:r>
            <w:r w:rsidR="00E6377E" w:rsidRPr="00E6377E">
              <w:rPr>
                <w:rFonts w:ascii="Times New Roman" w:hAnsi="Times New Roman" w:cs="Times New Roman"/>
                <w:color w:val="000000"/>
                <w:sz w:val="19"/>
                <w:szCs w:val="19"/>
              </w:rPr>
              <w:t>ул. Парковая, д.61, стр.5</w:t>
            </w:r>
          </w:p>
          <w:p w14:paraId="730C7C70" w14:textId="28C18483" w:rsidR="004103B9" w:rsidRPr="00413AAB" w:rsidRDefault="004103B9" w:rsidP="004103B9">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Почтовый адрес:</w:t>
            </w:r>
          </w:p>
          <w:p w14:paraId="586B0A3D" w14:textId="77777777" w:rsidR="00E6377E" w:rsidRDefault="004103B9" w:rsidP="004103B9">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353451, Краснодарский край, г.-к. Анапа, </w:t>
            </w:r>
            <w:r w:rsidR="00E6377E" w:rsidRPr="00E6377E">
              <w:rPr>
                <w:rFonts w:ascii="Times New Roman" w:hAnsi="Times New Roman" w:cs="Times New Roman"/>
                <w:color w:val="000000"/>
                <w:sz w:val="19"/>
                <w:szCs w:val="19"/>
              </w:rPr>
              <w:t>ул. Парковая, д.61, стр.5</w:t>
            </w:r>
          </w:p>
          <w:p w14:paraId="5F35E579" w14:textId="6DCC79D6" w:rsidR="004103B9" w:rsidRPr="00413AAB" w:rsidRDefault="004103B9" w:rsidP="004103B9">
            <w:pPr>
              <w:ind w:firstLine="0"/>
              <w:jc w:val="left"/>
              <w:rPr>
                <w:rFonts w:ascii="Times New Roman" w:hAnsi="Times New Roman" w:cs="Times New Roman"/>
                <w:color w:val="000000"/>
                <w:sz w:val="19"/>
                <w:szCs w:val="19"/>
              </w:rPr>
            </w:pPr>
            <w:bookmarkStart w:id="21" w:name="_GoBack"/>
            <w:bookmarkEnd w:id="21"/>
            <w:r w:rsidRPr="00413AAB">
              <w:rPr>
                <w:rFonts w:ascii="Times New Roman" w:hAnsi="Times New Roman" w:cs="Times New Roman"/>
                <w:color w:val="000000"/>
                <w:sz w:val="19"/>
                <w:szCs w:val="19"/>
              </w:rPr>
              <w:t>р/с 40702810330000050830 в ПАО «Сбербанк» Краснодарское отделение №8619 к/с 30101810100000000602, БИК 040349602</w:t>
            </w:r>
          </w:p>
          <w:p w14:paraId="31B12D19" w14:textId="77777777" w:rsidR="004103B9" w:rsidRPr="00413AAB" w:rsidRDefault="004103B9" w:rsidP="004103B9">
            <w:pPr>
              <w:ind w:firstLine="0"/>
              <w:jc w:val="left"/>
              <w:rPr>
                <w:rFonts w:ascii="Times New Roman" w:hAnsi="Times New Roman" w:cs="Times New Roman"/>
                <w:color w:val="000000"/>
                <w:sz w:val="19"/>
                <w:szCs w:val="19"/>
                <w:lang w:val="en-US"/>
              </w:rPr>
            </w:pPr>
            <w:r w:rsidRPr="00413AAB">
              <w:rPr>
                <w:rFonts w:ascii="Times New Roman" w:hAnsi="Times New Roman" w:cs="Times New Roman"/>
                <w:color w:val="000000"/>
                <w:sz w:val="19"/>
                <w:szCs w:val="19"/>
              </w:rPr>
              <w:t>тел</w:t>
            </w:r>
            <w:r w:rsidRPr="00413AAB">
              <w:rPr>
                <w:rFonts w:ascii="Times New Roman" w:hAnsi="Times New Roman" w:cs="Times New Roman"/>
                <w:color w:val="000000"/>
                <w:sz w:val="19"/>
                <w:szCs w:val="19"/>
                <w:lang w:val="en-US"/>
              </w:rPr>
              <w:t>: 8(861)201-89-99</w:t>
            </w:r>
          </w:p>
          <w:p w14:paraId="751BDF43" w14:textId="77777777" w:rsidR="004103B9" w:rsidRPr="00413AAB" w:rsidRDefault="004103B9" w:rsidP="004103B9">
            <w:pPr>
              <w:ind w:firstLine="0"/>
              <w:jc w:val="left"/>
              <w:rPr>
                <w:rFonts w:ascii="Times New Roman" w:hAnsi="Times New Roman" w:cs="Times New Roman"/>
                <w:color w:val="000000"/>
                <w:sz w:val="19"/>
                <w:szCs w:val="19"/>
                <w:lang w:val="en-US"/>
              </w:rPr>
            </w:pPr>
            <w:r w:rsidRPr="00413AAB">
              <w:rPr>
                <w:rFonts w:ascii="Times New Roman" w:hAnsi="Times New Roman" w:cs="Times New Roman"/>
                <w:color w:val="000000"/>
                <w:sz w:val="19"/>
                <w:szCs w:val="19"/>
                <w:lang w:val="en-US"/>
              </w:rPr>
              <w:t>e-mail: ro@etp-tko.ru</w:t>
            </w:r>
          </w:p>
          <w:p w14:paraId="7BFB26F7" w14:textId="527AA058" w:rsidR="00D405ED" w:rsidRPr="00EC09B4" w:rsidRDefault="00D405ED" w:rsidP="00362E9E">
            <w:pPr>
              <w:ind w:firstLine="0"/>
              <w:jc w:val="left"/>
              <w:rPr>
                <w:rFonts w:ascii="Times New Roman" w:hAnsi="Times New Roman" w:cs="Times New Roman"/>
                <w:color w:val="000000"/>
                <w:sz w:val="20"/>
                <w:szCs w:val="20"/>
                <w:lang w:val="en-US"/>
              </w:rPr>
            </w:pPr>
          </w:p>
        </w:tc>
        <w:tc>
          <w:tcPr>
            <w:tcW w:w="4695" w:type="dxa"/>
          </w:tcPr>
          <w:p w14:paraId="6D12D48E" w14:textId="77777777" w:rsidR="00D405ED" w:rsidRPr="00EC09B4" w:rsidRDefault="00D405ED" w:rsidP="00AB0D5F">
            <w:pPr>
              <w:ind w:firstLine="0"/>
              <w:jc w:val="center"/>
              <w:rPr>
                <w:rFonts w:ascii="Times New Roman" w:hAnsi="Times New Roman" w:cs="Times New Roman"/>
                <w:color w:val="000000"/>
                <w:sz w:val="20"/>
                <w:szCs w:val="20"/>
                <w:lang w:val="en-US"/>
              </w:rPr>
            </w:pPr>
          </w:p>
        </w:tc>
      </w:tr>
    </w:tbl>
    <w:p w14:paraId="2EFF60C1" w14:textId="77777777" w:rsidR="00E4595E" w:rsidRPr="00A074A6" w:rsidRDefault="00E4595E" w:rsidP="00AB0D5F">
      <w:pPr>
        <w:ind w:firstLine="0"/>
        <w:jc w:val="left"/>
        <w:rPr>
          <w:rStyle w:val="a3"/>
          <w:rFonts w:ascii="Times New Roman" w:hAnsi="Times New Roman" w:cs="Times New Roman"/>
          <w:color w:val="000000"/>
          <w:sz w:val="20"/>
          <w:szCs w:val="20"/>
          <w:lang w:val="en-US"/>
        </w:rPr>
      </w:pPr>
    </w:p>
    <w:p w14:paraId="162FA535" w14:textId="2F1CD3E5" w:rsidR="00E4595E" w:rsidRPr="005124A8" w:rsidRDefault="00E80493" w:rsidP="00AB0D5F">
      <w:pPr>
        <w:ind w:firstLine="0"/>
        <w:jc w:val="left"/>
        <w:rPr>
          <w:rStyle w:val="a3"/>
          <w:rFonts w:ascii="Times New Roman" w:hAnsi="Times New Roman" w:cs="Times New Roman"/>
          <w:color w:val="000000"/>
          <w:sz w:val="20"/>
          <w:szCs w:val="20"/>
        </w:rPr>
      </w:pPr>
      <w:bookmarkStart w:id="22" w:name="_Hlk206585870"/>
      <w:r w:rsidRPr="005124A8">
        <w:rPr>
          <w:rStyle w:val="a3"/>
          <w:rFonts w:ascii="Times New Roman" w:hAnsi="Times New Roman" w:cs="Times New Roman"/>
          <w:color w:val="000000"/>
          <w:sz w:val="20"/>
          <w:szCs w:val="20"/>
        </w:rPr>
        <w:t>от Регионального оператора</w:t>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5124A8" w:rsidRPr="005124A8">
        <w:rPr>
          <w:rStyle w:val="a3"/>
          <w:rFonts w:ascii="Times New Roman" w:hAnsi="Times New Roman" w:cs="Times New Roman"/>
          <w:color w:val="000000"/>
          <w:sz w:val="20"/>
          <w:szCs w:val="20"/>
        </w:rPr>
        <w:t xml:space="preserve">               </w:t>
      </w:r>
      <w:r w:rsidR="00E4595E" w:rsidRPr="005124A8">
        <w:rPr>
          <w:rStyle w:val="a3"/>
          <w:rFonts w:ascii="Times New Roman" w:hAnsi="Times New Roman" w:cs="Times New Roman"/>
          <w:color w:val="000000"/>
          <w:sz w:val="20"/>
          <w:szCs w:val="20"/>
        </w:rPr>
        <w:tab/>
      </w:r>
      <w:r w:rsidR="00617A8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от Потребителя</w:t>
      </w:r>
    </w:p>
    <w:p w14:paraId="3CE1A01C" w14:textId="77777777" w:rsidR="00E4595E" w:rsidRPr="005124A8" w:rsidRDefault="00E4595E" w:rsidP="00AB0D5F">
      <w:pPr>
        <w:ind w:firstLine="0"/>
        <w:jc w:val="left"/>
        <w:rPr>
          <w:rFonts w:ascii="Times New Roman" w:hAnsi="Times New Roman" w:cs="Times New Roman"/>
          <w:b/>
          <w:color w:val="000000"/>
          <w:sz w:val="20"/>
          <w:szCs w:val="20"/>
        </w:rPr>
      </w:pPr>
    </w:p>
    <w:p w14:paraId="777A0A45" w14:textId="762CF08A" w:rsidR="00357D9E" w:rsidRDefault="00E4595E" w:rsidP="00AB0D5F">
      <w:pPr>
        <w:ind w:firstLine="0"/>
        <w:jc w:val="left"/>
        <w:rPr>
          <w:rFonts w:ascii="Times New Roman" w:hAnsi="Times New Roman" w:cs="Times New Roman"/>
          <w:b/>
          <w:color w:val="000000"/>
          <w:sz w:val="20"/>
          <w:szCs w:val="20"/>
        </w:rPr>
      </w:pPr>
      <w:bookmarkStart w:id="23" w:name="_Hlk1029682"/>
      <w:r w:rsidRPr="005124A8">
        <w:rPr>
          <w:rFonts w:ascii="Times New Roman" w:hAnsi="Times New Roman" w:cs="Times New Roman"/>
          <w:b/>
          <w:color w:val="000000"/>
          <w:sz w:val="20"/>
          <w:szCs w:val="20"/>
        </w:rPr>
        <w:t xml:space="preserve">_______________ / </w:t>
      </w:r>
      <w:r w:rsidR="00E106D7" w:rsidRPr="005124A8">
        <w:rPr>
          <w:rFonts w:ascii="Times New Roman" w:hAnsi="Times New Roman" w:cs="Times New Roman"/>
          <w:b/>
          <w:color w:val="000000"/>
          <w:sz w:val="20"/>
          <w:szCs w:val="20"/>
        </w:rPr>
        <w:t xml:space="preserve">  </w:t>
      </w:r>
      <w:r w:rsidR="00617A88">
        <w:rPr>
          <w:rFonts w:ascii="Times New Roman" w:hAnsi="Times New Roman" w:cs="Times New Roman"/>
          <w:b/>
          <w:color w:val="000000"/>
          <w:sz w:val="20"/>
          <w:szCs w:val="20"/>
        </w:rPr>
        <w:t xml:space="preserve">          </w:t>
      </w:r>
      <w:r w:rsidR="00E106D7" w:rsidRPr="005124A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w:t>
      </w:r>
      <w:r w:rsidR="006D32F4"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005124A8" w:rsidRPr="00357D9E">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______</w:t>
      </w:r>
      <w:r w:rsidR="00357D9E">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 /</w:t>
      </w:r>
      <w:bookmarkEnd w:id="23"/>
    </w:p>
    <w:p w14:paraId="351B7598" w14:textId="36E20CC3" w:rsidR="006B0270" w:rsidRPr="005124A8" w:rsidRDefault="00357D9E" w:rsidP="00AB0D5F">
      <w:pPr>
        <w:ind w:firstLine="0"/>
        <w:jc w:val="left"/>
        <w:rPr>
          <w:rStyle w:val="a3"/>
          <w:rFonts w:ascii="Times New Roman" w:hAnsi="Times New Roman" w:cs="Times New Roman"/>
          <w:color w:val="000000"/>
          <w:sz w:val="20"/>
          <w:szCs w:val="20"/>
        </w:rPr>
      </w:pP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t xml:space="preserve">  </w:t>
      </w:r>
    </w:p>
    <w:p w14:paraId="797B1445" w14:textId="77777777" w:rsidR="006B0270" w:rsidRPr="00D405ED" w:rsidRDefault="006B0270" w:rsidP="00AB0D5F">
      <w:pPr>
        <w:ind w:firstLine="0"/>
        <w:jc w:val="left"/>
        <w:rPr>
          <w:rStyle w:val="a3"/>
          <w:rFonts w:ascii="Times New Roman" w:hAnsi="Times New Roman" w:cs="Times New Roman"/>
          <w:color w:val="000000"/>
        </w:rPr>
      </w:pPr>
    </w:p>
    <w:bookmarkEnd w:id="22"/>
    <w:p w14:paraId="01C582EC" w14:textId="77777777" w:rsidR="006B0270" w:rsidRPr="00D405ED" w:rsidRDefault="006B0270" w:rsidP="00AB0D5F">
      <w:pPr>
        <w:ind w:firstLine="0"/>
        <w:jc w:val="left"/>
        <w:rPr>
          <w:rStyle w:val="a3"/>
          <w:rFonts w:ascii="Times New Roman" w:hAnsi="Times New Roman" w:cs="Times New Roman"/>
          <w:color w:val="000000"/>
        </w:rPr>
      </w:pPr>
    </w:p>
    <w:p w14:paraId="113C41EC" w14:textId="77777777" w:rsidR="006B0270" w:rsidRPr="00D405ED" w:rsidRDefault="006B0270" w:rsidP="00AB0D5F">
      <w:pPr>
        <w:ind w:firstLine="0"/>
        <w:jc w:val="left"/>
        <w:rPr>
          <w:rStyle w:val="a3"/>
          <w:rFonts w:ascii="Times New Roman" w:hAnsi="Times New Roman" w:cs="Times New Roman"/>
          <w:color w:val="000000"/>
        </w:rPr>
      </w:pPr>
    </w:p>
    <w:p w14:paraId="4FB9B854" w14:textId="77777777" w:rsidR="006B0270" w:rsidRPr="00D405ED" w:rsidRDefault="006B0270" w:rsidP="00AB0D5F">
      <w:pPr>
        <w:ind w:firstLine="0"/>
        <w:jc w:val="left"/>
        <w:rPr>
          <w:rStyle w:val="a3"/>
          <w:rFonts w:ascii="Times New Roman" w:hAnsi="Times New Roman" w:cs="Times New Roman"/>
          <w:color w:val="000000"/>
        </w:rPr>
      </w:pPr>
    </w:p>
    <w:p w14:paraId="22E144D6" w14:textId="77777777" w:rsidR="006B0270" w:rsidRPr="00D405ED" w:rsidRDefault="006B0270" w:rsidP="00AB0D5F">
      <w:pPr>
        <w:ind w:firstLine="0"/>
        <w:jc w:val="left"/>
        <w:rPr>
          <w:rStyle w:val="a3"/>
          <w:rFonts w:ascii="Times New Roman" w:hAnsi="Times New Roman" w:cs="Times New Roman"/>
          <w:color w:val="000000"/>
        </w:rPr>
      </w:pPr>
    </w:p>
    <w:p w14:paraId="371A82CF" w14:textId="77777777" w:rsidR="006B0270" w:rsidRPr="00D405ED" w:rsidRDefault="006B0270" w:rsidP="00AB0D5F">
      <w:pPr>
        <w:ind w:firstLine="0"/>
        <w:jc w:val="left"/>
        <w:rPr>
          <w:rStyle w:val="a3"/>
          <w:rFonts w:ascii="Times New Roman" w:hAnsi="Times New Roman" w:cs="Times New Roman"/>
          <w:color w:val="000000"/>
        </w:rPr>
      </w:pPr>
    </w:p>
    <w:p w14:paraId="0F191A77" w14:textId="77777777" w:rsidR="006B0270" w:rsidRPr="00D405ED" w:rsidRDefault="006B0270" w:rsidP="00AB0D5F">
      <w:pPr>
        <w:ind w:firstLine="0"/>
        <w:jc w:val="left"/>
        <w:rPr>
          <w:rStyle w:val="a3"/>
          <w:rFonts w:ascii="Times New Roman" w:hAnsi="Times New Roman" w:cs="Times New Roman"/>
          <w:color w:val="000000"/>
        </w:rPr>
      </w:pPr>
    </w:p>
    <w:p w14:paraId="511903D9" w14:textId="77777777" w:rsidR="006B0270" w:rsidRPr="00D405ED" w:rsidRDefault="006B0270" w:rsidP="00AB0D5F">
      <w:pPr>
        <w:ind w:firstLine="0"/>
        <w:jc w:val="left"/>
        <w:rPr>
          <w:rStyle w:val="a3"/>
          <w:rFonts w:ascii="Times New Roman" w:hAnsi="Times New Roman" w:cs="Times New Roman"/>
          <w:color w:val="000000"/>
        </w:rPr>
      </w:pPr>
    </w:p>
    <w:p w14:paraId="47B573A6" w14:textId="77777777" w:rsidR="006B0270" w:rsidRPr="00D405ED" w:rsidRDefault="006B0270" w:rsidP="00AB0D5F">
      <w:pPr>
        <w:ind w:firstLine="0"/>
        <w:jc w:val="left"/>
        <w:rPr>
          <w:rStyle w:val="a3"/>
          <w:rFonts w:ascii="Times New Roman" w:hAnsi="Times New Roman" w:cs="Times New Roman"/>
          <w:color w:val="000000"/>
        </w:rPr>
        <w:sectPr w:rsidR="006B0270" w:rsidRPr="00D405ED" w:rsidSect="006B0DFD">
          <w:headerReference w:type="default" r:id="rId7"/>
          <w:pgSz w:w="11906" w:h="16838"/>
          <w:pgMar w:top="851" w:right="849" w:bottom="993" w:left="1134" w:header="709" w:footer="709" w:gutter="0"/>
          <w:cols w:space="708"/>
          <w:titlePg/>
          <w:docGrid w:linePitch="360"/>
        </w:sectPr>
      </w:pPr>
    </w:p>
    <w:p w14:paraId="03738C2E" w14:textId="77777777" w:rsidR="00FC616F" w:rsidRPr="0029069B" w:rsidRDefault="00FC616F" w:rsidP="00FC616F">
      <w:pPr>
        <w:spacing w:line="223" w:lineRule="auto"/>
        <w:ind w:firstLine="935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lastRenderedPageBreak/>
        <w:t>Приложение № 1</w:t>
      </w:r>
      <w:bookmarkStart w:id="24" w:name="_Hlk25142610"/>
    </w:p>
    <w:p w14:paraId="02D56D26" w14:textId="792B710D" w:rsidR="00FC616F" w:rsidRPr="0029069B" w:rsidRDefault="00FC616F" w:rsidP="00FC616F">
      <w:pPr>
        <w:spacing w:line="223" w:lineRule="auto"/>
        <w:ind w:left="9356" w:firstLine="0"/>
        <w:jc w:val="right"/>
        <w:rPr>
          <w:rStyle w:val="a3"/>
          <w:rFonts w:ascii="Times New Roman" w:hAnsi="Times New Roman" w:cs="Times New Roman"/>
          <w:b w:val="0"/>
          <w:color w:val="auto"/>
          <w:sz w:val="20"/>
          <w:szCs w:val="20"/>
        </w:rPr>
      </w:pPr>
      <w:r w:rsidRPr="0029069B">
        <w:rPr>
          <w:rStyle w:val="a3"/>
          <w:rFonts w:ascii="Times New Roman" w:hAnsi="Times New Roman" w:cs="Times New Roman"/>
          <w:b w:val="0"/>
          <w:color w:val="000000"/>
          <w:sz w:val="20"/>
          <w:szCs w:val="20"/>
        </w:rPr>
        <w:t xml:space="preserve">к </w:t>
      </w:r>
      <w:r w:rsidR="006B084E">
        <w:rPr>
          <w:rStyle w:val="a3"/>
          <w:rFonts w:ascii="Times New Roman" w:hAnsi="Times New Roman" w:cs="Times New Roman"/>
          <w:b w:val="0"/>
          <w:color w:val="000000"/>
          <w:sz w:val="20"/>
          <w:szCs w:val="20"/>
        </w:rPr>
        <w:t>Д</w:t>
      </w:r>
      <w:r w:rsidRPr="0029069B">
        <w:rPr>
          <w:rStyle w:val="a3"/>
          <w:rFonts w:ascii="Times New Roman" w:hAnsi="Times New Roman" w:cs="Times New Roman"/>
          <w:b w:val="0"/>
          <w:color w:val="000000"/>
          <w:sz w:val="20"/>
          <w:szCs w:val="20"/>
        </w:rPr>
        <w:t>оговору №_________от ________________г.</w:t>
      </w:r>
    </w:p>
    <w:p w14:paraId="50C8F344" w14:textId="77777777" w:rsidR="00FC616F" w:rsidRPr="0029069B" w:rsidRDefault="00FC616F" w:rsidP="00FC616F">
      <w:pPr>
        <w:spacing w:line="223" w:lineRule="auto"/>
        <w:ind w:left="863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w:t>
      </w:r>
    </w:p>
    <w:p w14:paraId="482954D7" w14:textId="77777777" w:rsidR="00FC616F" w:rsidRPr="0029069B" w:rsidRDefault="00FC616F" w:rsidP="00FC616F">
      <w:pPr>
        <w:spacing w:line="223" w:lineRule="auto"/>
        <w:ind w:left="8472"/>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   с твёрдыми коммунальными отходами </w:t>
      </w:r>
    </w:p>
    <w:p w14:paraId="74A8A47A" w14:textId="77777777" w:rsidR="00FC616F" w:rsidRPr="0029069B" w:rsidRDefault="00FC616F" w:rsidP="00FC616F">
      <w:pPr>
        <w:spacing w:line="223" w:lineRule="auto"/>
        <w:ind w:left="9192" w:firstLine="0"/>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   по Крымской зоне деятельности Регионального оператора </w:t>
      </w:r>
    </w:p>
    <w:p w14:paraId="04BADD80" w14:textId="77777777" w:rsidR="00FC616F" w:rsidRPr="0029069B" w:rsidRDefault="00FC616F" w:rsidP="00FC616F">
      <w:pPr>
        <w:spacing w:line="223" w:lineRule="auto"/>
        <w:ind w:left="7068" w:firstLine="12"/>
        <w:jc w:val="right"/>
        <w:rPr>
          <w:rFonts w:ascii="Times New Roman" w:hAnsi="Times New Roman" w:cs="Times New Roman"/>
          <w:b/>
          <w:color w:val="000000"/>
          <w:sz w:val="20"/>
          <w:szCs w:val="20"/>
        </w:rPr>
      </w:pPr>
      <w:r w:rsidRPr="0029069B">
        <w:rPr>
          <w:rStyle w:val="a3"/>
          <w:rFonts w:ascii="Times New Roman" w:hAnsi="Times New Roman" w:cs="Times New Roman"/>
          <w:b w:val="0"/>
          <w:color w:val="000000"/>
          <w:sz w:val="20"/>
          <w:szCs w:val="20"/>
        </w:rPr>
        <w:t xml:space="preserve">                в Краснодарском крае</w:t>
      </w:r>
      <w:r w:rsidRPr="0029069B" w:rsidDel="00D40E3A">
        <w:rPr>
          <w:rStyle w:val="a3"/>
          <w:rFonts w:ascii="Times New Roman" w:hAnsi="Times New Roman" w:cs="Times New Roman"/>
          <w:b w:val="0"/>
          <w:color w:val="000000"/>
          <w:sz w:val="20"/>
          <w:szCs w:val="20"/>
        </w:rPr>
        <w:t xml:space="preserve"> </w:t>
      </w:r>
      <w:r w:rsidRPr="0029069B">
        <w:rPr>
          <w:rFonts w:ascii="Times New Roman" w:hAnsi="Times New Roman" w:cs="Times New Roman"/>
          <w:color w:val="000000"/>
          <w:sz w:val="20"/>
          <w:szCs w:val="20"/>
        </w:rPr>
        <w:t>для физических лиц</w:t>
      </w:r>
    </w:p>
    <w:bookmarkEnd w:id="24"/>
    <w:p w14:paraId="0FD030AC" w14:textId="77777777" w:rsidR="00FC616F" w:rsidRDefault="00FC616F" w:rsidP="00FC616F">
      <w:pPr>
        <w:ind w:firstLine="0"/>
        <w:jc w:val="left"/>
        <w:rPr>
          <w:rStyle w:val="a3"/>
          <w:rFonts w:ascii="Times New Roman" w:hAnsi="Times New Roman" w:cs="Times New Roman"/>
          <w:color w:val="000000"/>
        </w:rPr>
      </w:pPr>
      <w:r>
        <w:rPr>
          <w:rFonts w:ascii="Times New Roman" w:hAnsi="Times New Roman" w:cs="Times New Roman"/>
          <w:b/>
          <w:color w:val="000000"/>
        </w:rPr>
        <w:t xml:space="preserve"> </w:t>
      </w:r>
      <w:r w:rsidRPr="00D405ED">
        <w:rPr>
          <w:rStyle w:val="a3"/>
          <w:rFonts w:ascii="Times New Roman" w:hAnsi="Times New Roman" w:cs="Times New Roman"/>
          <w:color w:val="000000"/>
        </w:rPr>
        <w:t xml:space="preserve"> </w:t>
      </w:r>
    </w:p>
    <w:p w14:paraId="40E800AA" w14:textId="77777777" w:rsidR="00FC616F" w:rsidRPr="00932D06" w:rsidRDefault="00FC616F" w:rsidP="00FC616F">
      <w:pPr>
        <w:spacing w:line="220" w:lineRule="auto"/>
        <w:jc w:val="center"/>
        <w:rPr>
          <w:b/>
          <w:sz w:val="18"/>
        </w:rPr>
      </w:pPr>
      <w:r w:rsidRPr="00932D06">
        <w:rPr>
          <w:b/>
          <w:sz w:val="18"/>
        </w:rPr>
        <w:t>Информация по предмету договора</w:t>
      </w:r>
    </w:p>
    <w:p w14:paraId="1F6E4CDB" w14:textId="77777777" w:rsidR="00FC616F" w:rsidRPr="00932D06" w:rsidRDefault="00FC616F" w:rsidP="00FC616F">
      <w:pPr>
        <w:widowControl/>
        <w:ind w:firstLine="709"/>
        <w:jc w:val="center"/>
        <w:rPr>
          <w:b/>
          <w:sz w:val="18"/>
        </w:rPr>
      </w:pPr>
      <w:r w:rsidRPr="00932D06">
        <w:rPr>
          <w:b/>
          <w:color w:val="000000" w:themeColor="text1"/>
          <w:sz w:val="18"/>
        </w:rPr>
        <w:t>1.Ежемесячный объем и места накопления отходов</w:t>
      </w:r>
    </w:p>
    <w:p w14:paraId="658731E4" w14:textId="77777777" w:rsidR="00FC616F" w:rsidRPr="00D26DB9" w:rsidRDefault="00FC616F" w:rsidP="00FC616F">
      <w:pPr>
        <w:rPr>
          <w:rFonts w:ascii="Times New Roman" w:hAnsi="Times New Roman" w:cs="Times New Roman"/>
          <w:sz w:val="20"/>
          <w:szCs w:val="20"/>
        </w:rPr>
      </w:pPr>
    </w:p>
    <w:tbl>
      <w:tblPr>
        <w:tblW w:w="14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658"/>
      </w:tblGrid>
      <w:tr w:rsidR="00FC616F" w:rsidRPr="0029069B" w14:paraId="48B2DB56" w14:textId="77777777" w:rsidTr="001B7980">
        <w:tc>
          <w:tcPr>
            <w:tcW w:w="1984" w:type="dxa"/>
          </w:tcPr>
          <w:p w14:paraId="0E91EAD9"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Наименование источника образования твердых коммунальных отходов</w:t>
            </w:r>
          </w:p>
        </w:tc>
        <w:tc>
          <w:tcPr>
            <w:tcW w:w="2098" w:type="dxa"/>
          </w:tcPr>
          <w:p w14:paraId="0EEB3358"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Местонахождение источника образования твердых коммунальных отходов</w:t>
            </w:r>
          </w:p>
        </w:tc>
        <w:tc>
          <w:tcPr>
            <w:tcW w:w="1644" w:type="dxa"/>
          </w:tcPr>
          <w:p w14:paraId="701D6665"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Количество принимаемых твердых коммунальных отходов (куб. метров или тонн)</w:t>
            </w:r>
          </w:p>
        </w:tc>
        <w:tc>
          <w:tcPr>
            <w:tcW w:w="1814" w:type="dxa"/>
          </w:tcPr>
          <w:p w14:paraId="32EE3012"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 (площадка) накопления или место погрузки твердых коммунальных отходов</w:t>
            </w:r>
          </w:p>
        </w:tc>
        <w:tc>
          <w:tcPr>
            <w:tcW w:w="1814" w:type="dxa"/>
          </w:tcPr>
          <w:p w14:paraId="76B6F448"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 (площадка) накопления или место погрузки крупногабаритных отходов (при наличии)</w:t>
            </w:r>
          </w:p>
        </w:tc>
        <w:tc>
          <w:tcPr>
            <w:tcW w:w="1304" w:type="dxa"/>
          </w:tcPr>
          <w:p w14:paraId="63C674E0"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График вывоза твердых коммунальных отходов</w:t>
            </w:r>
          </w:p>
        </w:tc>
        <w:tc>
          <w:tcPr>
            <w:tcW w:w="3658" w:type="dxa"/>
          </w:tcPr>
          <w:p w14:paraId="4F7EA5FE"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29069B">
                <w:rPr>
                  <w:rFonts w:ascii="Times New Roman" w:eastAsiaTheme="minorEastAsia" w:hAnsi="Times New Roman" w:cs="Times New Roman"/>
                  <w:b/>
                  <w:sz w:val="18"/>
                  <w:szCs w:val="18"/>
                </w:rPr>
                <w:t>Правилами</w:t>
              </w:r>
            </w:hyperlink>
            <w:r w:rsidRPr="0029069B">
              <w:rPr>
                <w:rFonts w:ascii="Times New Roman" w:eastAsiaTheme="minorEastAsia" w:hAnsi="Times New Roman" w:cs="Times New Roman"/>
                <w:b/>
                <w:sz w:val="18"/>
                <w:szCs w:val="18"/>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FC616F" w:rsidRPr="0029069B" w14:paraId="0F2B5B8A" w14:textId="77777777" w:rsidTr="001B7980">
        <w:tc>
          <w:tcPr>
            <w:tcW w:w="1984" w:type="dxa"/>
          </w:tcPr>
          <w:p w14:paraId="109558D2"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1</w:t>
            </w:r>
          </w:p>
        </w:tc>
        <w:tc>
          <w:tcPr>
            <w:tcW w:w="2098" w:type="dxa"/>
          </w:tcPr>
          <w:p w14:paraId="4C7D3D51"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2</w:t>
            </w:r>
          </w:p>
        </w:tc>
        <w:tc>
          <w:tcPr>
            <w:tcW w:w="1644" w:type="dxa"/>
          </w:tcPr>
          <w:p w14:paraId="7BA61BC6"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3</w:t>
            </w:r>
          </w:p>
        </w:tc>
        <w:tc>
          <w:tcPr>
            <w:tcW w:w="1814" w:type="dxa"/>
          </w:tcPr>
          <w:p w14:paraId="2E84627B"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4</w:t>
            </w:r>
          </w:p>
        </w:tc>
        <w:tc>
          <w:tcPr>
            <w:tcW w:w="1814" w:type="dxa"/>
          </w:tcPr>
          <w:p w14:paraId="27C2E3B9"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5</w:t>
            </w:r>
          </w:p>
        </w:tc>
        <w:tc>
          <w:tcPr>
            <w:tcW w:w="1304" w:type="dxa"/>
          </w:tcPr>
          <w:p w14:paraId="7AA6FE47"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6</w:t>
            </w:r>
          </w:p>
        </w:tc>
        <w:tc>
          <w:tcPr>
            <w:tcW w:w="3658" w:type="dxa"/>
          </w:tcPr>
          <w:p w14:paraId="7375F455"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7</w:t>
            </w:r>
          </w:p>
        </w:tc>
      </w:tr>
      <w:tr w:rsidR="00FC616F" w:rsidRPr="0029069B" w14:paraId="528E3586" w14:textId="77777777" w:rsidTr="001B7980">
        <w:tc>
          <w:tcPr>
            <w:tcW w:w="1984" w:type="dxa"/>
          </w:tcPr>
          <w:p w14:paraId="0D637DF3"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2098" w:type="dxa"/>
          </w:tcPr>
          <w:p w14:paraId="3CE38B53"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644" w:type="dxa"/>
          </w:tcPr>
          <w:p w14:paraId="0064C3E7"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814" w:type="dxa"/>
          </w:tcPr>
          <w:p w14:paraId="34BC12BE"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814" w:type="dxa"/>
          </w:tcPr>
          <w:p w14:paraId="2E27C1BE"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304" w:type="dxa"/>
          </w:tcPr>
          <w:p w14:paraId="46405929"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3658" w:type="dxa"/>
          </w:tcPr>
          <w:p w14:paraId="2DA94A25"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r>
      <w:tr w:rsidR="00FC616F" w:rsidRPr="0029069B" w14:paraId="45FAE462" w14:textId="77777777" w:rsidTr="001B7980">
        <w:tc>
          <w:tcPr>
            <w:tcW w:w="1984" w:type="dxa"/>
          </w:tcPr>
          <w:p w14:paraId="34A8257B"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2098" w:type="dxa"/>
          </w:tcPr>
          <w:p w14:paraId="31B2A452"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644" w:type="dxa"/>
          </w:tcPr>
          <w:p w14:paraId="2D569FF4"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814" w:type="dxa"/>
          </w:tcPr>
          <w:p w14:paraId="6F431606"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814" w:type="dxa"/>
          </w:tcPr>
          <w:p w14:paraId="7BB0E1D5"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304" w:type="dxa"/>
          </w:tcPr>
          <w:p w14:paraId="4BD499BF"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3658" w:type="dxa"/>
          </w:tcPr>
          <w:p w14:paraId="361B077C"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r>
    </w:tbl>
    <w:p w14:paraId="45185041" w14:textId="77777777" w:rsidR="00FC616F" w:rsidRDefault="00FC616F" w:rsidP="00FC616F">
      <w:pPr>
        <w:rPr>
          <w:rFonts w:ascii="Times New Roman" w:hAnsi="Times New Roman" w:cs="Times New Roman"/>
        </w:rPr>
      </w:pPr>
    </w:p>
    <w:p w14:paraId="50CBA07C" w14:textId="77777777" w:rsidR="00FC616F" w:rsidRDefault="00FC616F" w:rsidP="00FC616F">
      <w:pPr>
        <w:rPr>
          <w:rFonts w:ascii="Times New Roman" w:hAnsi="Times New Roman" w:cs="Times New Roman"/>
        </w:rPr>
      </w:pPr>
    </w:p>
    <w:p w14:paraId="2ED88AD7" w14:textId="77777777" w:rsidR="00FC616F" w:rsidRDefault="00FC616F" w:rsidP="00FC616F">
      <w:pPr>
        <w:rPr>
          <w:rFonts w:ascii="Times New Roman" w:hAnsi="Times New Roman" w:cs="Times New Roman"/>
        </w:rPr>
      </w:pPr>
    </w:p>
    <w:p w14:paraId="4453331F" w14:textId="77777777" w:rsidR="00FC616F" w:rsidRDefault="00FC616F" w:rsidP="00FC616F">
      <w:pPr>
        <w:rPr>
          <w:rFonts w:ascii="Times New Roman" w:hAnsi="Times New Roman" w:cs="Times New Roman"/>
        </w:rPr>
      </w:pPr>
    </w:p>
    <w:p w14:paraId="46DCFE02" w14:textId="77777777" w:rsidR="00FC616F" w:rsidRDefault="00FC616F" w:rsidP="00FC616F">
      <w:pPr>
        <w:rPr>
          <w:rFonts w:ascii="Times New Roman" w:hAnsi="Times New Roman" w:cs="Times New Roman"/>
        </w:rPr>
      </w:pPr>
    </w:p>
    <w:p w14:paraId="27097316" w14:textId="77777777" w:rsidR="00FC616F" w:rsidRDefault="00FC616F" w:rsidP="00FC616F">
      <w:pPr>
        <w:rPr>
          <w:rFonts w:ascii="Times New Roman" w:hAnsi="Times New Roman" w:cs="Times New Roman"/>
        </w:rPr>
      </w:pPr>
    </w:p>
    <w:p w14:paraId="3090DD19" w14:textId="77777777" w:rsidR="00FC616F" w:rsidRPr="005124A8" w:rsidRDefault="00FC616F" w:rsidP="00FC616F">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407ED436" w14:textId="77777777" w:rsidR="00FC616F" w:rsidRPr="005124A8" w:rsidRDefault="00FC616F" w:rsidP="00FC616F">
      <w:pPr>
        <w:ind w:firstLine="0"/>
        <w:jc w:val="left"/>
        <w:rPr>
          <w:rFonts w:ascii="Times New Roman" w:hAnsi="Times New Roman" w:cs="Times New Roman"/>
          <w:b/>
          <w:color w:val="000000"/>
          <w:sz w:val="20"/>
          <w:szCs w:val="20"/>
        </w:rPr>
      </w:pPr>
    </w:p>
    <w:p w14:paraId="5C9FE412" w14:textId="77777777" w:rsidR="00FC616F" w:rsidRPr="005124A8" w:rsidRDefault="00FC616F" w:rsidP="00FC616F">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7CFD792D" w14:textId="77777777" w:rsidR="00FC616F" w:rsidRPr="00D40E3A" w:rsidRDefault="00FC616F" w:rsidP="00FC616F">
      <w:pPr>
        <w:rPr>
          <w:rFonts w:ascii="Times New Roman" w:hAnsi="Times New Roman" w:cs="Times New Roman"/>
        </w:rPr>
      </w:pPr>
    </w:p>
    <w:p w14:paraId="5C197180" w14:textId="32EE4800" w:rsidR="00E4274E" w:rsidRDefault="00E4274E" w:rsidP="00813C40">
      <w:pPr>
        <w:rPr>
          <w:rFonts w:ascii="Times New Roman" w:hAnsi="Times New Roman" w:cs="Times New Roman"/>
        </w:rPr>
      </w:pPr>
    </w:p>
    <w:p w14:paraId="7A4CEF54" w14:textId="748666B8" w:rsidR="00E4274E" w:rsidRDefault="00E4274E" w:rsidP="00813C40">
      <w:pPr>
        <w:rPr>
          <w:rFonts w:ascii="Times New Roman" w:hAnsi="Times New Roman" w:cs="Times New Roman"/>
        </w:rPr>
      </w:pPr>
    </w:p>
    <w:p w14:paraId="631F8EC3" w14:textId="4CB4BAA9" w:rsidR="00E4274E" w:rsidRDefault="00E4274E" w:rsidP="00813C40">
      <w:pPr>
        <w:rPr>
          <w:rFonts w:ascii="Times New Roman" w:hAnsi="Times New Roman" w:cs="Times New Roman"/>
        </w:rPr>
      </w:pPr>
    </w:p>
    <w:p w14:paraId="4C69CDD8" w14:textId="120AB941" w:rsidR="00E4274E" w:rsidRDefault="00E4274E" w:rsidP="00813C40">
      <w:pPr>
        <w:rPr>
          <w:rFonts w:ascii="Times New Roman" w:hAnsi="Times New Roman" w:cs="Times New Roman"/>
        </w:rPr>
      </w:pPr>
    </w:p>
    <w:p w14:paraId="4071A7AA" w14:textId="6339EF4F" w:rsidR="00E4274E" w:rsidRDefault="00E4274E" w:rsidP="00813C40">
      <w:pPr>
        <w:rPr>
          <w:rFonts w:ascii="Times New Roman" w:hAnsi="Times New Roman" w:cs="Times New Roman"/>
        </w:rPr>
      </w:pPr>
    </w:p>
    <w:p w14:paraId="409E9FA3" w14:textId="205F064F" w:rsidR="00E4274E" w:rsidRDefault="00E4274E" w:rsidP="00813C40">
      <w:pPr>
        <w:rPr>
          <w:rFonts w:ascii="Times New Roman" w:hAnsi="Times New Roman" w:cs="Times New Roman"/>
        </w:rPr>
      </w:pPr>
    </w:p>
    <w:p w14:paraId="7881D339" w14:textId="27911956" w:rsidR="00E4274E" w:rsidRDefault="00E4274E" w:rsidP="00813C40">
      <w:pPr>
        <w:rPr>
          <w:rFonts w:ascii="Times New Roman" w:hAnsi="Times New Roman" w:cs="Times New Roman"/>
        </w:rPr>
      </w:pPr>
    </w:p>
    <w:p w14:paraId="0485B3D0" w14:textId="184FF58D" w:rsidR="00E4274E" w:rsidRDefault="00E4274E" w:rsidP="00813C40">
      <w:pPr>
        <w:rPr>
          <w:rFonts w:ascii="Times New Roman" w:hAnsi="Times New Roman" w:cs="Times New Roman"/>
        </w:rPr>
      </w:pPr>
    </w:p>
    <w:p w14:paraId="1E320611" w14:textId="77777777" w:rsidR="00FC616F" w:rsidRPr="0029069B" w:rsidRDefault="00FC616F" w:rsidP="00FC616F">
      <w:pPr>
        <w:spacing w:line="220" w:lineRule="auto"/>
        <w:ind w:left="10490" w:hanging="284"/>
        <w:jc w:val="right"/>
        <w:rPr>
          <w:rStyle w:val="a3"/>
          <w:b w:val="0"/>
          <w:color w:val="000000"/>
        </w:rPr>
      </w:pPr>
      <w:r w:rsidRPr="0029069B">
        <w:rPr>
          <w:rStyle w:val="a3"/>
          <w:rFonts w:ascii="Times New Roman" w:hAnsi="Times New Roman" w:cs="Times New Roman"/>
          <w:b w:val="0"/>
          <w:color w:val="000000"/>
          <w:sz w:val="20"/>
          <w:szCs w:val="20"/>
        </w:rPr>
        <w:lastRenderedPageBreak/>
        <w:t xml:space="preserve">Приложение №2 </w:t>
      </w:r>
    </w:p>
    <w:p w14:paraId="001F7573" w14:textId="77777777" w:rsidR="00FC616F" w:rsidRPr="0029069B" w:rsidRDefault="00FC616F" w:rsidP="00FC616F">
      <w:pPr>
        <w:spacing w:line="220" w:lineRule="auto"/>
        <w:ind w:left="10490" w:hanging="284"/>
        <w:jc w:val="right"/>
        <w:rPr>
          <w:rStyle w:val="a3"/>
          <w:rFonts w:ascii="Times New Roman" w:hAnsi="Times New Roman" w:cs="Times New Roman"/>
          <w:b w:val="0"/>
          <w:sz w:val="20"/>
          <w:szCs w:val="20"/>
        </w:rPr>
      </w:pPr>
      <w:r w:rsidRPr="0029069B">
        <w:rPr>
          <w:rStyle w:val="a3"/>
          <w:rFonts w:ascii="Times New Roman" w:hAnsi="Times New Roman" w:cs="Times New Roman"/>
          <w:b w:val="0"/>
          <w:color w:val="000000"/>
          <w:sz w:val="20"/>
          <w:szCs w:val="20"/>
        </w:rPr>
        <w:t xml:space="preserve">к Договору </w:t>
      </w:r>
      <w:r w:rsidRPr="0029069B">
        <w:rPr>
          <w:rStyle w:val="a3"/>
          <w:rFonts w:ascii="Times New Roman" w:hAnsi="Times New Roman" w:cs="Times New Roman"/>
          <w:b w:val="0"/>
          <w:sz w:val="20"/>
          <w:szCs w:val="20"/>
        </w:rPr>
        <w:t xml:space="preserve">№ ________ от_____________20___г. </w:t>
      </w:r>
    </w:p>
    <w:p w14:paraId="51E963E4"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с </w:t>
      </w:r>
    </w:p>
    <w:p w14:paraId="01A9F4A1"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твёрдыми коммунальными отходами </w:t>
      </w:r>
    </w:p>
    <w:p w14:paraId="701A7B55"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по Крымской зоне деятельности </w:t>
      </w:r>
    </w:p>
    <w:p w14:paraId="42FA6A95"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Регионального оператора в Краснодарском крае </w:t>
      </w:r>
    </w:p>
    <w:p w14:paraId="1BD7C181" w14:textId="77777777" w:rsidR="00FC616F" w:rsidRPr="0029069B" w:rsidRDefault="00FC616F" w:rsidP="00FC616F">
      <w:pPr>
        <w:spacing w:line="220" w:lineRule="auto"/>
        <w:ind w:firstLine="10206"/>
        <w:jc w:val="right"/>
      </w:pPr>
      <w:r w:rsidRPr="0029069B">
        <w:rPr>
          <w:rFonts w:ascii="Times New Roman" w:hAnsi="Times New Roman" w:cs="Times New Roman"/>
          <w:color w:val="000000"/>
          <w:sz w:val="20"/>
          <w:szCs w:val="20"/>
        </w:rPr>
        <w:t xml:space="preserve">для физических лиц </w:t>
      </w:r>
    </w:p>
    <w:p w14:paraId="3F273081" w14:textId="77777777" w:rsidR="00FC616F" w:rsidRDefault="00FC616F" w:rsidP="00FC616F">
      <w:pPr>
        <w:tabs>
          <w:tab w:val="left" w:pos="1224"/>
        </w:tabs>
        <w:jc w:val="right"/>
        <w:rPr>
          <w:rFonts w:ascii="Times New Roman" w:hAnsi="Times New Roman" w:cs="Times New Roman"/>
          <w:sz w:val="20"/>
          <w:szCs w:val="20"/>
        </w:rPr>
      </w:pPr>
    </w:p>
    <w:p w14:paraId="5D7C9902" w14:textId="77777777" w:rsidR="00FC616F" w:rsidRPr="00932D06" w:rsidRDefault="00FC616F" w:rsidP="00FC616F">
      <w:pPr>
        <w:widowControl/>
        <w:ind w:firstLine="709"/>
        <w:jc w:val="center"/>
        <w:rPr>
          <w:b/>
          <w:sz w:val="18"/>
        </w:rPr>
      </w:pPr>
      <w:r w:rsidRPr="00932D06">
        <w:rPr>
          <w:b/>
          <w:sz w:val="18"/>
        </w:rPr>
        <w:t>Расчет размера ежемесячной платы</w:t>
      </w:r>
    </w:p>
    <w:p w14:paraId="53B23390" w14:textId="77777777" w:rsidR="00E4274E" w:rsidRDefault="00E4274E" w:rsidP="00E4274E">
      <w:pPr>
        <w:ind w:hanging="284"/>
        <w:rPr>
          <w:rFonts w:ascii="Times New Roman" w:hAnsi="Times New Roman" w:cs="Times New Roman"/>
          <w:sz w:val="20"/>
          <w:szCs w:val="20"/>
        </w:rPr>
      </w:pPr>
    </w:p>
    <w:p w14:paraId="767106C2" w14:textId="77777777" w:rsidR="00E4274E" w:rsidRDefault="00E4274E" w:rsidP="00E4274E">
      <w:pPr>
        <w:rPr>
          <w:rFonts w:ascii="Times New Roman" w:hAnsi="Times New Roman" w:cs="Times New Roman"/>
          <w:sz w:val="20"/>
          <w:szCs w:val="20"/>
        </w:rPr>
      </w:pPr>
    </w:p>
    <w:tbl>
      <w:tblPr>
        <w:tblW w:w="0" w:type="auto"/>
        <w:tblLook w:val="04A0" w:firstRow="1" w:lastRow="0" w:firstColumn="1" w:lastColumn="0" w:noHBand="0" w:noVBand="1"/>
      </w:tblPr>
      <w:tblGrid>
        <w:gridCol w:w="579"/>
        <w:gridCol w:w="1403"/>
        <w:gridCol w:w="1109"/>
        <w:gridCol w:w="1799"/>
        <w:gridCol w:w="1674"/>
        <w:gridCol w:w="2244"/>
        <w:gridCol w:w="1437"/>
        <w:gridCol w:w="2858"/>
        <w:gridCol w:w="1619"/>
      </w:tblGrid>
      <w:tr w:rsidR="00B3015D" w14:paraId="5D4AB652" w14:textId="77777777" w:rsidTr="00E6059F">
        <w:tc>
          <w:tcPr>
            <w:tcW w:w="0" w:type="auto"/>
            <w:tcBorders>
              <w:top w:val="single" w:sz="8" w:space="0" w:color="000000"/>
              <w:left w:val="single" w:sz="8" w:space="0" w:color="000000"/>
              <w:bottom w:val="single" w:sz="8" w:space="0" w:color="000000"/>
              <w:right w:val="single" w:sz="8" w:space="0" w:color="000000"/>
            </w:tcBorders>
            <w:hideMark/>
          </w:tcPr>
          <w:p w14:paraId="1F3F07E1"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п/п</w:t>
            </w:r>
          </w:p>
        </w:tc>
        <w:tc>
          <w:tcPr>
            <w:tcW w:w="0" w:type="auto"/>
            <w:tcBorders>
              <w:top w:val="single" w:sz="8" w:space="0" w:color="000000"/>
              <w:left w:val="single" w:sz="8" w:space="0" w:color="000000"/>
              <w:bottom w:val="single" w:sz="8" w:space="0" w:color="000000"/>
              <w:right w:val="single" w:sz="8" w:space="0" w:color="000000"/>
            </w:tcBorders>
          </w:tcPr>
          <w:p w14:paraId="44E0517A" w14:textId="4113ABCE"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Категория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501DFCE2" w14:textId="7601F9FD"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297B4225"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Количество расчетных единиц</w:t>
            </w:r>
          </w:p>
        </w:tc>
        <w:tc>
          <w:tcPr>
            <w:tcW w:w="0" w:type="auto"/>
            <w:tcBorders>
              <w:top w:val="single" w:sz="8" w:space="0" w:color="000000"/>
              <w:left w:val="single" w:sz="8" w:space="0" w:color="000000"/>
              <w:bottom w:val="single" w:sz="8" w:space="0" w:color="000000"/>
              <w:right w:val="single" w:sz="8" w:space="0" w:color="000000"/>
            </w:tcBorders>
            <w:hideMark/>
          </w:tcPr>
          <w:p w14:paraId="78A54953" w14:textId="7A963E10"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xml:space="preserve">Норматив на 1 </w:t>
            </w:r>
            <w:r w:rsidR="00B3015D">
              <w:rPr>
                <w:rFonts w:ascii="Times New Roman" w:eastAsia="Arimo" w:hAnsi="Times New Roman" w:cs="Times New Roman"/>
                <w:b/>
                <w:color w:val="000000"/>
                <w:sz w:val="20"/>
                <w:szCs w:val="20"/>
                <w:lang w:eastAsia="en-US"/>
              </w:rPr>
              <w:t xml:space="preserve">рас. </w:t>
            </w:r>
            <w:r>
              <w:rPr>
                <w:rFonts w:ascii="Times New Roman" w:eastAsia="Arimo" w:hAnsi="Times New Roman" w:cs="Times New Roman"/>
                <w:b/>
                <w:color w:val="000000"/>
                <w:sz w:val="20"/>
                <w:szCs w:val="20"/>
                <w:lang w:eastAsia="en-US"/>
              </w:rPr>
              <w:t>ед. (</w:t>
            </w:r>
            <w:proofErr w:type="spellStart"/>
            <w:proofErr w:type="gramStart"/>
            <w:r>
              <w:rPr>
                <w:rFonts w:ascii="Times New Roman" w:eastAsia="Arimo" w:hAnsi="Times New Roman" w:cs="Times New Roman"/>
                <w:b/>
                <w:color w:val="000000"/>
                <w:sz w:val="20"/>
                <w:szCs w:val="20"/>
                <w:lang w:eastAsia="en-US"/>
              </w:rPr>
              <w:t>куб.м</w:t>
            </w:r>
            <w:proofErr w:type="spellEnd"/>
            <w:proofErr w:type="gramEnd"/>
            <w:r>
              <w:rPr>
                <w:rFonts w:ascii="Times New Roman" w:eastAsia="Arimo" w:hAnsi="Times New Roman" w:cs="Times New Roman"/>
                <w:b/>
                <w:color w:val="000000"/>
                <w:sz w:val="20"/>
                <w:szCs w:val="20"/>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77FAE4B8"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xml:space="preserve">Объем принимаемых ТКО в месяц, </w:t>
            </w:r>
            <w:proofErr w:type="spellStart"/>
            <w:proofErr w:type="gramStart"/>
            <w:r>
              <w:rPr>
                <w:rFonts w:ascii="Times New Roman" w:eastAsia="Arimo" w:hAnsi="Times New Roman" w:cs="Times New Roman"/>
                <w:b/>
                <w:color w:val="000000"/>
                <w:sz w:val="20"/>
                <w:szCs w:val="20"/>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6F255283"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05DB6C8C"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Единый тариф на услугу регионального оператора, руб./</w:t>
            </w:r>
            <w:proofErr w:type="spellStart"/>
            <w:r>
              <w:rPr>
                <w:rFonts w:ascii="Times New Roman" w:eastAsia="Arimo" w:hAnsi="Times New Roman" w:cs="Times New Roman"/>
                <w:b/>
                <w:color w:val="000000"/>
                <w:sz w:val="20"/>
                <w:szCs w:val="20"/>
                <w:lang w:eastAsia="en-US"/>
              </w:rPr>
              <w:t>куб.м</w:t>
            </w:r>
            <w:proofErr w:type="spellEnd"/>
            <w:r>
              <w:rPr>
                <w:rFonts w:ascii="Times New Roman" w:eastAsia="Arimo" w:hAnsi="Times New Roman" w:cs="Times New Roman"/>
                <w:b/>
                <w:color w:val="000000"/>
                <w:sz w:val="20"/>
                <w:szCs w:val="20"/>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4B3F7A7C"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xml:space="preserve">Общая сумма оплаты за ТКО, </w:t>
            </w:r>
            <w:proofErr w:type="spellStart"/>
            <w:r>
              <w:rPr>
                <w:rFonts w:ascii="Times New Roman" w:eastAsia="Arimo" w:hAnsi="Times New Roman" w:cs="Times New Roman"/>
                <w:b/>
                <w:color w:val="000000"/>
                <w:sz w:val="20"/>
                <w:szCs w:val="20"/>
                <w:lang w:eastAsia="en-US"/>
              </w:rPr>
              <w:t>руб</w:t>
            </w:r>
            <w:proofErr w:type="spellEnd"/>
          </w:p>
        </w:tc>
      </w:tr>
      <w:tr w:rsidR="00B3015D" w14:paraId="4558536D" w14:textId="77777777" w:rsidTr="00E6059F">
        <w:tc>
          <w:tcPr>
            <w:tcW w:w="0" w:type="auto"/>
            <w:tcBorders>
              <w:top w:val="single" w:sz="8" w:space="0" w:color="000000"/>
              <w:left w:val="single" w:sz="8" w:space="0" w:color="000000"/>
              <w:bottom w:val="single" w:sz="8" w:space="0" w:color="000000"/>
              <w:right w:val="single" w:sz="8" w:space="0" w:color="000000"/>
            </w:tcBorders>
          </w:tcPr>
          <w:p w14:paraId="16414860"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1CE3B6A"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1824385" w14:textId="6CA284D1"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5D652B71"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D407DFF"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E2E6158"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545978A2"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775CEE0"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9E3DB13"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r>
    </w:tbl>
    <w:p w14:paraId="42DBF7E6" w14:textId="77777777" w:rsidR="00E4274E" w:rsidRDefault="00E4274E" w:rsidP="00E4274E">
      <w:pPr>
        <w:rPr>
          <w:rFonts w:ascii="Times New Roman" w:hAnsi="Times New Roman" w:cs="Times New Roman"/>
          <w:sz w:val="20"/>
          <w:szCs w:val="20"/>
        </w:rPr>
      </w:pPr>
    </w:p>
    <w:p w14:paraId="0BC207D4" w14:textId="77777777" w:rsidR="00E4274E" w:rsidRDefault="00E4274E" w:rsidP="00E4274E">
      <w:pPr>
        <w:rPr>
          <w:rFonts w:ascii="Times New Roman" w:hAnsi="Times New Roman" w:cs="Times New Roman"/>
          <w:sz w:val="20"/>
          <w:szCs w:val="20"/>
        </w:rPr>
      </w:pPr>
    </w:p>
    <w:p w14:paraId="0B0E3C60" w14:textId="77777777" w:rsidR="00E4274E" w:rsidRDefault="00E4274E" w:rsidP="00E4274E">
      <w:pPr>
        <w:rPr>
          <w:rFonts w:ascii="Times New Roman" w:hAnsi="Times New Roman" w:cs="Times New Roman"/>
          <w:sz w:val="20"/>
          <w:szCs w:val="20"/>
        </w:rPr>
      </w:pPr>
    </w:p>
    <w:p w14:paraId="3C2EEB45" w14:textId="77777777" w:rsidR="00E4274E" w:rsidRDefault="00E4274E" w:rsidP="00E4274E">
      <w:pPr>
        <w:rPr>
          <w:rFonts w:ascii="Times New Roman" w:hAnsi="Times New Roman" w:cs="Times New Roman"/>
          <w:sz w:val="20"/>
          <w:szCs w:val="20"/>
        </w:rPr>
      </w:pPr>
    </w:p>
    <w:p w14:paraId="6F0478FA" w14:textId="77777777" w:rsidR="00E4274E" w:rsidRDefault="00E4274E" w:rsidP="00E4274E">
      <w:pPr>
        <w:rPr>
          <w:rFonts w:ascii="Times New Roman" w:hAnsi="Times New Roman" w:cs="Times New Roman"/>
          <w:sz w:val="20"/>
          <w:szCs w:val="20"/>
        </w:rPr>
      </w:pPr>
    </w:p>
    <w:p w14:paraId="19A1F088" w14:textId="77777777" w:rsidR="00E4274E" w:rsidRDefault="00E4274E" w:rsidP="00E4274E">
      <w:pPr>
        <w:rPr>
          <w:rFonts w:ascii="Times New Roman" w:hAnsi="Times New Roman" w:cs="Times New Roman"/>
          <w:sz w:val="20"/>
          <w:szCs w:val="20"/>
        </w:rPr>
      </w:pPr>
    </w:p>
    <w:p w14:paraId="74953F7C" w14:textId="77777777" w:rsidR="00E4274E" w:rsidRDefault="00E4274E" w:rsidP="00E4274E">
      <w:pPr>
        <w:rPr>
          <w:noProof/>
          <w:sz w:val="20"/>
          <w:szCs w:val="20"/>
        </w:rPr>
      </w:pPr>
    </w:p>
    <w:p w14:paraId="1D2076BC" w14:textId="77777777" w:rsidR="00FC616F" w:rsidRDefault="00E4274E" w:rsidP="00FC616F">
      <w:pPr>
        <w:rPr>
          <w:rFonts w:ascii="Times New Roman" w:hAnsi="Times New Roman" w:cs="Times New Roman"/>
        </w:rPr>
      </w:pPr>
      <w:r>
        <w:rPr>
          <w:rFonts w:ascii="Times New Roman" w:hAnsi="Times New Roman" w:cs="Times New Roman"/>
          <w:sz w:val="20"/>
          <w:szCs w:val="20"/>
        </w:rPr>
        <w:tab/>
      </w:r>
    </w:p>
    <w:p w14:paraId="0177CEA3" w14:textId="77777777" w:rsidR="00FC616F" w:rsidRPr="005124A8" w:rsidRDefault="00FC616F" w:rsidP="00FC616F">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6C3EE980" w14:textId="77777777" w:rsidR="00FC616F" w:rsidRPr="005124A8" w:rsidRDefault="00FC616F" w:rsidP="00FC616F">
      <w:pPr>
        <w:ind w:firstLine="0"/>
        <w:jc w:val="left"/>
        <w:rPr>
          <w:rFonts w:ascii="Times New Roman" w:hAnsi="Times New Roman" w:cs="Times New Roman"/>
          <w:b/>
          <w:color w:val="000000"/>
          <w:sz w:val="20"/>
          <w:szCs w:val="20"/>
        </w:rPr>
      </w:pPr>
    </w:p>
    <w:p w14:paraId="4490CCBC" w14:textId="77777777" w:rsidR="00FC616F" w:rsidRPr="005124A8" w:rsidRDefault="00FC616F" w:rsidP="00FC616F">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020B29A2" w14:textId="77777777" w:rsidR="00FC616F" w:rsidRPr="00D40E3A" w:rsidRDefault="00FC616F" w:rsidP="00FC616F">
      <w:pPr>
        <w:rPr>
          <w:rFonts w:ascii="Times New Roman" w:hAnsi="Times New Roman" w:cs="Times New Roman"/>
        </w:rPr>
      </w:pPr>
    </w:p>
    <w:p w14:paraId="0148DD75" w14:textId="77777777" w:rsidR="00FC616F" w:rsidRPr="00932D06" w:rsidRDefault="00FC616F" w:rsidP="00FC616F">
      <w:pPr>
        <w:tabs>
          <w:tab w:val="left" w:pos="1224"/>
        </w:tabs>
        <w:rPr>
          <w:rFonts w:ascii="Times New Roman" w:hAnsi="Times New Roman" w:cs="Times New Roman"/>
          <w:sz w:val="20"/>
          <w:szCs w:val="20"/>
        </w:rPr>
      </w:pPr>
    </w:p>
    <w:p w14:paraId="1CB16D16" w14:textId="77777777" w:rsidR="00E4274E" w:rsidRDefault="00E4274E" w:rsidP="00E4274E">
      <w:pPr>
        <w:tabs>
          <w:tab w:val="left" w:pos="1224"/>
        </w:tabs>
        <w:rPr>
          <w:rFonts w:ascii="Times New Roman" w:hAnsi="Times New Roman" w:cs="Times New Roman"/>
          <w:sz w:val="20"/>
          <w:szCs w:val="20"/>
        </w:rPr>
      </w:pPr>
    </w:p>
    <w:p w14:paraId="5DB2B457" w14:textId="77777777" w:rsidR="00E4274E" w:rsidRDefault="00E4274E" w:rsidP="00E4274E">
      <w:pPr>
        <w:tabs>
          <w:tab w:val="left" w:pos="1224"/>
        </w:tabs>
        <w:rPr>
          <w:rFonts w:ascii="Times New Roman" w:hAnsi="Times New Roman" w:cs="Times New Roman"/>
          <w:sz w:val="20"/>
          <w:szCs w:val="20"/>
        </w:rPr>
      </w:pPr>
    </w:p>
    <w:p w14:paraId="2BBD5528" w14:textId="77777777" w:rsidR="00E4274E" w:rsidRDefault="00E4274E" w:rsidP="00E4274E">
      <w:pPr>
        <w:tabs>
          <w:tab w:val="left" w:pos="1224"/>
        </w:tabs>
        <w:rPr>
          <w:rFonts w:ascii="Times New Roman" w:hAnsi="Times New Roman" w:cs="Times New Roman"/>
          <w:sz w:val="20"/>
          <w:szCs w:val="20"/>
        </w:rPr>
      </w:pPr>
    </w:p>
    <w:p w14:paraId="1978BA6C" w14:textId="77777777" w:rsidR="00E4274E" w:rsidRDefault="00E4274E" w:rsidP="00E4274E">
      <w:pPr>
        <w:tabs>
          <w:tab w:val="left" w:pos="1224"/>
        </w:tabs>
        <w:rPr>
          <w:rFonts w:ascii="Times New Roman" w:hAnsi="Times New Roman" w:cs="Times New Roman"/>
          <w:sz w:val="20"/>
          <w:szCs w:val="20"/>
        </w:rPr>
      </w:pPr>
    </w:p>
    <w:p w14:paraId="4794815F" w14:textId="77777777" w:rsidR="00E4274E" w:rsidRDefault="00E4274E" w:rsidP="00E4274E">
      <w:pPr>
        <w:tabs>
          <w:tab w:val="left" w:pos="1224"/>
        </w:tabs>
        <w:rPr>
          <w:rFonts w:ascii="Times New Roman" w:hAnsi="Times New Roman" w:cs="Times New Roman"/>
          <w:sz w:val="20"/>
          <w:szCs w:val="20"/>
        </w:rPr>
      </w:pPr>
    </w:p>
    <w:p w14:paraId="273405EF" w14:textId="77777777" w:rsidR="00E4274E" w:rsidRDefault="00E4274E" w:rsidP="00E4274E">
      <w:pPr>
        <w:tabs>
          <w:tab w:val="left" w:pos="1224"/>
        </w:tabs>
        <w:rPr>
          <w:rFonts w:ascii="Times New Roman" w:hAnsi="Times New Roman" w:cs="Times New Roman"/>
          <w:sz w:val="20"/>
          <w:szCs w:val="20"/>
        </w:rPr>
      </w:pPr>
    </w:p>
    <w:p w14:paraId="11D4754C" w14:textId="77777777" w:rsidR="00E4274E" w:rsidRDefault="00E4274E" w:rsidP="00E4274E">
      <w:pPr>
        <w:tabs>
          <w:tab w:val="left" w:pos="1224"/>
        </w:tabs>
        <w:rPr>
          <w:rFonts w:ascii="Times New Roman" w:hAnsi="Times New Roman" w:cs="Times New Roman"/>
          <w:sz w:val="20"/>
          <w:szCs w:val="20"/>
        </w:rPr>
      </w:pPr>
    </w:p>
    <w:p w14:paraId="1EA4A56D" w14:textId="77777777" w:rsidR="00E4274E" w:rsidRDefault="00E4274E" w:rsidP="00E4274E">
      <w:pPr>
        <w:tabs>
          <w:tab w:val="left" w:pos="1224"/>
        </w:tabs>
        <w:rPr>
          <w:rFonts w:ascii="Times New Roman" w:hAnsi="Times New Roman" w:cs="Times New Roman"/>
          <w:sz w:val="20"/>
          <w:szCs w:val="20"/>
        </w:rPr>
      </w:pPr>
    </w:p>
    <w:p w14:paraId="2D6AFEA5" w14:textId="77777777" w:rsidR="00E4274E" w:rsidRDefault="00E4274E" w:rsidP="00E4274E">
      <w:pPr>
        <w:tabs>
          <w:tab w:val="left" w:pos="1224"/>
        </w:tabs>
        <w:rPr>
          <w:rFonts w:ascii="Times New Roman" w:hAnsi="Times New Roman" w:cs="Times New Roman"/>
          <w:sz w:val="20"/>
          <w:szCs w:val="20"/>
        </w:rPr>
      </w:pPr>
    </w:p>
    <w:p w14:paraId="20B8AAAE"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1A1FEB92"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0580EF3A"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7228CAA2"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72CE2C8A"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24A055C1"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329F911B"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2D8028C8"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01D6C4C6"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502BF2EB" w14:textId="28A94C09" w:rsidR="00FC616F" w:rsidRPr="0029069B" w:rsidRDefault="00FC616F" w:rsidP="00FC616F">
      <w:pPr>
        <w:spacing w:line="220" w:lineRule="auto"/>
        <w:ind w:left="10490" w:hanging="284"/>
        <w:jc w:val="right"/>
        <w:rPr>
          <w:rStyle w:val="a3"/>
          <w:b w:val="0"/>
          <w:color w:val="000000"/>
        </w:rPr>
      </w:pPr>
      <w:r w:rsidRPr="0029069B">
        <w:rPr>
          <w:rStyle w:val="a3"/>
          <w:rFonts w:ascii="Times New Roman" w:hAnsi="Times New Roman" w:cs="Times New Roman"/>
          <w:b w:val="0"/>
          <w:color w:val="000000"/>
          <w:sz w:val="20"/>
          <w:szCs w:val="20"/>
        </w:rPr>
        <w:lastRenderedPageBreak/>
        <w:t>Приложение №</w:t>
      </w:r>
      <w:r>
        <w:rPr>
          <w:rStyle w:val="a3"/>
          <w:rFonts w:ascii="Times New Roman" w:hAnsi="Times New Roman" w:cs="Times New Roman"/>
          <w:b w:val="0"/>
          <w:color w:val="000000"/>
          <w:sz w:val="20"/>
          <w:szCs w:val="20"/>
        </w:rPr>
        <w:t>3</w:t>
      </w:r>
    </w:p>
    <w:p w14:paraId="4112FC7C" w14:textId="77777777" w:rsidR="00FC616F" w:rsidRPr="0029069B" w:rsidRDefault="00FC616F" w:rsidP="00FC616F">
      <w:pPr>
        <w:spacing w:line="220" w:lineRule="auto"/>
        <w:ind w:left="10490" w:hanging="284"/>
        <w:jc w:val="right"/>
        <w:rPr>
          <w:rStyle w:val="a3"/>
          <w:rFonts w:ascii="Times New Roman" w:hAnsi="Times New Roman" w:cs="Times New Roman"/>
          <w:b w:val="0"/>
          <w:sz w:val="20"/>
          <w:szCs w:val="20"/>
        </w:rPr>
      </w:pPr>
      <w:r w:rsidRPr="0029069B">
        <w:rPr>
          <w:rStyle w:val="a3"/>
          <w:rFonts w:ascii="Times New Roman" w:hAnsi="Times New Roman" w:cs="Times New Roman"/>
          <w:b w:val="0"/>
          <w:color w:val="000000"/>
          <w:sz w:val="20"/>
          <w:szCs w:val="20"/>
        </w:rPr>
        <w:t xml:space="preserve">к Договору </w:t>
      </w:r>
      <w:r w:rsidRPr="0029069B">
        <w:rPr>
          <w:rStyle w:val="a3"/>
          <w:rFonts w:ascii="Times New Roman" w:hAnsi="Times New Roman" w:cs="Times New Roman"/>
          <w:b w:val="0"/>
          <w:sz w:val="20"/>
          <w:szCs w:val="20"/>
        </w:rPr>
        <w:t xml:space="preserve">№ ________ от_____________20___г. </w:t>
      </w:r>
    </w:p>
    <w:p w14:paraId="106CF618"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с </w:t>
      </w:r>
    </w:p>
    <w:p w14:paraId="3F29B06A"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твёрдыми коммунальными отходами </w:t>
      </w:r>
    </w:p>
    <w:p w14:paraId="3D61A71A"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по Крымской зоне деятельности </w:t>
      </w:r>
    </w:p>
    <w:p w14:paraId="66546D0E"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Регионального оператора в Краснодарском крае </w:t>
      </w:r>
    </w:p>
    <w:p w14:paraId="4FE89F68" w14:textId="77777777" w:rsidR="00FC616F" w:rsidRPr="0029069B" w:rsidRDefault="00FC616F" w:rsidP="00FC616F">
      <w:pPr>
        <w:spacing w:line="220" w:lineRule="auto"/>
        <w:ind w:firstLine="10206"/>
        <w:jc w:val="right"/>
      </w:pPr>
      <w:r w:rsidRPr="0029069B">
        <w:rPr>
          <w:rFonts w:ascii="Times New Roman" w:hAnsi="Times New Roman" w:cs="Times New Roman"/>
          <w:color w:val="000000"/>
          <w:sz w:val="20"/>
          <w:szCs w:val="20"/>
        </w:rPr>
        <w:t xml:space="preserve">для физических лиц </w:t>
      </w:r>
    </w:p>
    <w:p w14:paraId="2A383325" w14:textId="77777777" w:rsidR="00FC616F" w:rsidRPr="00932D06" w:rsidRDefault="00FC616F" w:rsidP="00FC616F">
      <w:pPr>
        <w:tabs>
          <w:tab w:val="left" w:pos="12336"/>
        </w:tabs>
        <w:jc w:val="right"/>
        <w:rPr>
          <w:rFonts w:ascii="Times New Roman" w:hAnsi="Times New Roman" w:cs="Times New Roman"/>
          <w:sz w:val="20"/>
          <w:szCs w:val="20"/>
        </w:rPr>
      </w:pPr>
    </w:p>
    <w:p w14:paraId="490EEE87" w14:textId="77777777" w:rsidR="00FC616F" w:rsidRPr="00932D06" w:rsidRDefault="00FC616F" w:rsidP="00FC616F">
      <w:pPr>
        <w:tabs>
          <w:tab w:val="left" w:pos="1224"/>
        </w:tabs>
        <w:rPr>
          <w:rFonts w:ascii="Times New Roman" w:hAnsi="Times New Roman" w:cs="Times New Roman"/>
          <w:sz w:val="20"/>
          <w:szCs w:val="20"/>
        </w:rPr>
      </w:pPr>
    </w:p>
    <w:p w14:paraId="5CE193F2" w14:textId="77777777" w:rsidR="00FC616F" w:rsidRPr="00932D06" w:rsidRDefault="00FC616F" w:rsidP="00FC616F">
      <w:pPr>
        <w:widowControl/>
        <w:autoSpaceDE/>
        <w:autoSpaceDN/>
        <w:adjustRightInd/>
        <w:ind w:firstLine="709"/>
        <w:jc w:val="center"/>
        <w:rPr>
          <w:rFonts w:ascii="Times New Roman" w:hAnsi="Times New Roman" w:cs="Times New Roman"/>
          <w:b/>
          <w:color w:val="000000"/>
          <w:sz w:val="20"/>
          <w:szCs w:val="20"/>
        </w:rPr>
      </w:pPr>
      <w:r w:rsidRPr="00932D06">
        <w:rPr>
          <w:rFonts w:ascii="Times New Roman" w:hAnsi="Times New Roman" w:cs="Times New Roman"/>
          <w:b/>
          <w:color w:val="000000"/>
          <w:sz w:val="20"/>
          <w:szCs w:val="20"/>
        </w:rPr>
        <w:t>Перечень твердых коммунальных отходов Потребителя.</w:t>
      </w:r>
    </w:p>
    <w:p w14:paraId="54F5A220" w14:textId="77777777" w:rsidR="00FC616F" w:rsidRPr="00932D06" w:rsidRDefault="00FC616F" w:rsidP="00FC616F">
      <w:pPr>
        <w:widowControl/>
        <w:autoSpaceDE/>
        <w:autoSpaceDN/>
        <w:adjustRightInd/>
        <w:spacing w:after="160" w:line="259" w:lineRule="auto"/>
        <w:ind w:firstLine="0"/>
        <w:rPr>
          <w:rFonts w:ascii="Times New Roman" w:hAnsi="Times New Roman" w:cs="Times New Roman"/>
          <w:color w:val="000000"/>
          <w:sz w:val="20"/>
          <w:szCs w:val="20"/>
        </w:rPr>
      </w:pPr>
      <w:r w:rsidRPr="00932D06">
        <w:rPr>
          <w:rFonts w:ascii="Times New Roman" w:hAnsi="Times New Roman" w:cs="Times New Roman"/>
          <w:b/>
          <w:color w:val="000000"/>
          <w:sz w:val="20"/>
          <w:szCs w:val="20"/>
        </w:rPr>
        <w:fldChar w:fldCharType="begin">
          <w:ffData>
            <w:name w:val="Приложение3_АБtbl"/>
            <w:enabled/>
            <w:calcOnExit w:val="0"/>
            <w:textInput>
              <w:default w:val="Приложение3_АБtbl"/>
            </w:textInput>
          </w:ffData>
        </w:fldChar>
      </w:r>
      <w:bookmarkStart w:id="25" w:name="Приложение3_АБtbl"/>
      <w:r w:rsidRPr="00932D06">
        <w:rPr>
          <w:rFonts w:ascii="Times New Roman" w:hAnsi="Times New Roman" w:cs="Times New Roman"/>
          <w:b/>
          <w:color w:val="000000"/>
          <w:sz w:val="20"/>
          <w:szCs w:val="20"/>
        </w:rPr>
        <w:instrText xml:space="preserve"> FORMTEXT </w:instrText>
      </w:r>
      <w:r w:rsidRPr="00932D06">
        <w:rPr>
          <w:rFonts w:ascii="Times New Roman" w:hAnsi="Times New Roman" w:cs="Times New Roman"/>
          <w:b/>
          <w:color w:val="000000"/>
          <w:sz w:val="20"/>
          <w:szCs w:val="20"/>
        </w:rPr>
      </w:r>
      <w:r w:rsidRPr="00932D06">
        <w:rPr>
          <w:rFonts w:ascii="Times New Roman" w:hAnsi="Times New Roman" w:cs="Times New Roman"/>
          <w:b/>
          <w:color w:val="000000"/>
          <w:sz w:val="20"/>
          <w:szCs w:val="20"/>
        </w:rPr>
        <w:fldChar w:fldCharType="separate"/>
      </w:r>
      <w:r w:rsidRPr="00932D06">
        <w:rPr>
          <w:rFonts w:ascii="Times New Roman" w:hAnsi="Times New Roman" w:cs="Times New Roman"/>
          <w:b/>
          <w:noProof/>
          <w:color w:val="000000"/>
          <w:sz w:val="20"/>
          <w:szCs w:val="20"/>
        </w:rPr>
        <w:t>⁠</w:t>
      </w:r>
      <w:r w:rsidRPr="00932D06">
        <w:rPr>
          <w:rFonts w:ascii="Times New Roman" w:hAnsi="Times New Roman" w:cs="Times New Roman"/>
          <w:b/>
          <w:color w:val="000000"/>
          <w:sz w:val="20"/>
          <w:szCs w:val="20"/>
        </w:rPr>
        <w:fldChar w:fldCharType="end"/>
      </w:r>
      <w:bookmarkEnd w:id="25"/>
    </w:p>
    <w:tbl>
      <w:tblPr>
        <w:tblW w:w="14591" w:type="dxa"/>
        <w:tblLook w:val="04A0" w:firstRow="1" w:lastRow="0" w:firstColumn="1" w:lastColumn="0" w:noHBand="0" w:noVBand="1"/>
      </w:tblPr>
      <w:tblGrid>
        <w:gridCol w:w="1124"/>
        <w:gridCol w:w="4962"/>
        <w:gridCol w:w="1984"/>
        <w:gridCol w:w="2552"/>
        <w:gridCol w:w="3969"/>
      </w:tblGrid>
      <w:tr w:rsidR="00FC616F" w:rsidRPr="00932D06" w14:paraId="2147C5BC" w14:textId="77777777" w:rsidTr="001B7980">
        <w:tc>
          <w:tcPr>
            <w:tcW w:w="1124" w:type="dxa"/>
            <w:tcBorders>
              <w:top w:val="single" w:sz="8" w:space="0" w:color="000000"/>
              <w:left w:val="single" w:sz="8" w:space="0" w:color="000000"/>
              <w:bottom w:val="single" w:sz="8" w:space="0" w:color="000000"/>
              <w:right w:val="single" w:sz="8" w:space="0" w:color="000000"/>
            </w:tcBorders>
          </w:tcPr>
          <w:p w14:paraId="6E597F16"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 п/п</w:t>
            </w:r>
          </w:p>
        </w:tc>
        <w:tc>
          <w:tcPr>
            <w:tcW w:w="4962" w:type="dxa"/>
            <w:tcBorders>
              <w:top w:val="single" w:sz="8" w:space="0" w:color="000000"/>
              <w:left w:val="single" w:sz="8" w:space="0" w:color="000000"/>
              <w:bottom w:val="single" w:sz="8" w:space="0" w:color="000000"/>
              <w:right w:val="single" w:sz="8" w:space="0" w:color="000000"/>
            </w:tcBorders>
          </w:tcPr>
          <w:p w14:paraId="7A6D6A8C"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Наименование отходов в соответствии с ФККО</w:t>
            </w:r>
          </w:p>
        </w:tc>
        <w:tc>
          <w:tcPr>
            <w:tcW w:w="1984" w:type="dxa"/>
            <w:tcBorders>
              <w:top w:val="single" w:sz="8" w:space="0" w:color="000000"/>
              <w:left w:val="single" w:sz="8" w:space="0" w:color="000000"/>
              <w:bottom w:val="single" w:sz="8" w:space="0" w:color="000000"/>
              <w:right w:val="single" w:sz="8" w:space="0" w:color="000000"/>
            </w:tcBorders>
          </w:tcPr>
          <w:p w14:paraId="529D6AEE"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Код по ФККО</w:t>
            </w:r>
          </w:p>
        </w:tc>
        <w:tc>
          <w:tcPr>
            <w:tcW w:w="2552" w:type="dxa"/>
            <w:tcBorders>
              <w:top w:val="single" w:sz="8" w:space="0" w:color="000000"/>
              <w:left w:val="single" w:sz="8" w:space="0" w:color="000000"/>
              <w:bottom w:val="single" w:sz="8" w:space="0" w:color="000000"/>
              <w:right w:val="single" w:sz="8" w:space="0" w:color="000000"/>
            </w:tcBorders>
          </w:tcPr>
          <w:p w14:paraId="7C1BFFDA"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Класс опасности</w:t>
            </w:r>
          </w:p>
        </w:tc>
        <w:tc>
          <w:tcPr>
            <w:tcW w:w="3969" w:type="dxa"/>
            <w:tcBorders>
              <w:top w:val="single" w:sz="8" w:space="0" w:color="000000"/>
              <w:left w:val="single" w:sz="8" w:space="0" w:color="000000"/>
              <w:bottom w:val="single" w:sz="8" w:space="0" w:color="000000"/>
              <w:right w:val="single" w:sz="8" w:space="0" w:color="000000"/>
            </w:tcBorders>
          </w:tcPr>
          <w:p w14:paraId="593354C4"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Объем в мес. (</w:t>
            </w:r>
            <w:proofErr w:type="spellStart"/>
            <w:r w:rsidRPr="00932D06">
              <w:rPr>
                <w:rFonts w:ascii="Times New Roman" w:eastAsia="Arimo" w:hAnsi="Times New Roman" w:cs="Times New Roman"/>
                <w:color w:val="000000"/>
                <w:sz w:val="20"/>
                <w:szCs w:val="20"/>
              </w:rPr>
              <w:t>куб.м</w:t>
            </w:r>
            <w:proofErr w:type="spellEnd"/>
            <w:r w:rsidRPr="00932D06">
              <w:rPr>
                <w:rFonts w:ascii="Times New Roman" w:eastAsia="Arimo" w:hAnsi="Times New Roman" w:cs="Times New Roman"/>
                <w:color w:val="000000"/>
                <w:sz w:val="20"/>
                <w:szCs w:val="20"/>
              </w:rPr>
              <w:t>.)</w:t>
            </w:r>
          </w:p>
        </w:tc>
      </w:tr>
      <w:tr w:rsidR="00FC616F" w:rsidRPr="00932D06" w14:paraId="758B803C" w14:textId="77777777" w:rsidTr="001B7980">
        <w:tc>
          <w:tcPr>
            <w:tcW w:w="1124" w:type="dxa"/>
            <w:tcBorders>
              <w:top w:val="single" w:sz="8" w:space="0" w:color="000000"/>
              <w:left w:val="single" w:sz="8" w:space="0" w:color="000000"/>
              <w:bottom w:val="single" w:sz="8" w:space="0" w:color="000000"/>
              <w:right w:val="single" w:sz="8" w:space="0" w:color="000000"/>
            </w:tcBorders>
          </w:tcPr>
          <w:p w14:paraId="597991AA"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p>
        </w:tc>
        <w:tc>
          <w:tcPr>
            <w:tcW w:w="4962" w:type="dxa"/>
            <w:tcBorders>
              <w:top w:val="single" w:sz="8" w:space="0" w:color="000000"/>
              <w:left w:val="single" w:sz="8" w:space="0" w:color="000000"/>
              <w:bottom w:val="single" w:sz="8" w:space="0" w:color="000000"/>
              <w:right w:val="single" w:sz="8" w:space="0" w:color="000000"/>
            </w:tcBorders>
          </w:tcPr>
          <w:p w14:paraId="27D614D4"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p>
        </w:tc>
        <w:tc>
          <w:tcPr>
            <w:tcW w:w="1984" w:type="dxa"/>
            <w:tcBorders>
              <w:top w:val="single" w:sz="8" w:space="0" w:color="000000"/>
              <w:left w:val="single" w:sz="8" w:space="0" w:color="000000"/>
              <w:bottom w:val="single" w:sz="8" w:space="0" w:color="000000"/>
              <w:right w:val="single" w:sz="8" w:space="0" w:color="000000"/>
            </w:tcBorders>
          </w:tcPr>
          <w:p w14:paraId="5AE9DC56"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p>
        </w:tc>
        <w:tc>
          <w:tcPr>
            <w:tcW w:w="2552" w:type="dxa"/>
            <w:tcBorders>
              <w:top w:val="single" w:sz="8" w:space="0" w:color="000000"/>
              <w:left w:val="single" w:sz="8" w:space="0" w:color="000000"/>
              <w:bottom w:val="single" w:sz="8" w:space="0" w:color="000000"/>
              <w:right w:val="single" w:sz="8" w:space="0" w:color="000000"/>
            </w:tcBorders>
          </w:tcPr>
          <w:p w14:paraId="58B6A87B"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p>
        </w:tc>
        <w:tc>
          <w:tcPr>
            <w:tcW w:w="3969" w:type="dxa"/>
            <w:tcBorders>
              <w:top w:val="single" w:sz="8" w:space="0" w:color="000000"/>
              <w:left w:val="single" w:sz="8" w:space="0" w:color="000000"/>
              <w:bottom w:val="single" w:sz="8" w:space="0" w:color="000000"/>
              <w:right w:val="single" w:sz="8" w:space="0" w:color="000000"/>
            </w:tcBorders>
          </w:tcPr>
          <w:p w14:paraId="726A5D55"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p>
        </w:tc>
      </w:tr>
    </w:tbl>
    <w:p w14:paraId="03C36F78" w14:textId="77777777" w:rsidR="00FC616F" w:rsidRPr="00932D06" w:rsidRDefault="00FC616F" w:rsidP="00FC616F">
      <w:pPr>
        <w:tabs>
          <w:tab w:val="left" w:pos="1224"/>
        </w:tabs>
        <w:rPr>
          <w:rFonts w:ascii="Times New Roman" w:hAnsi="Times New Roman" w:cs="Times New Roman"/>
          <w:sz w:val="20"/>
          <w:szCs w:val="20"/>
        </w:rPr>
      </w:pPr>
    </w:p>
    <w:p w14:paraId="7B97F0D5" w14:textId="77777777" w:rsidR="00FC616F" w:rsidRPr="00932D06" w:rsidRDefault="00FC616F" w:rsidP="00FC616F">
      <w:pPr>
        <w:tabs>
          <w:tab w:val="left" w:pos="1224"/>
        </w:tabs>
        <w:rPr>
          <w:rFonts w:ascii="Times New Roman" w:hAnsi="Times New Roman" w:cs="Times New Roman"/>
          <w:sz w:val="20"/>
          <w:szCs w:val="20"/>
        </w:rPr>
      </w:pPr>
    </w:p>
    <w:p w14:paraId="0EFF1BF6" w14:textId="77777777" w:rsidR="00FC616F" w:rsidRPr="00932D06" w:rsidRDefault="00FC616F" w:rsidP="00FC616F">
      <w:pPr>
        <w:tabs>
          <w:tab w:val="left" w:pos="1224"/>
        </w:tabs>
        <w:rPr>
          <w:rFonts w:ascii="Times New Roman" w:hAnsi="Times New Roman" w:cs="Times New Roman"/>
          <w:sz w:val="20"/>
          <w:szCs w:val="20"/>
        </w:rPr>
      </w:pPr>
    </w:p>
    <w:p w14:paraId="6BE05427" w14:textId="77777777" w:rsidR="00FC616F" w:rsidRPr="00932D06" w:rsidRDefault="00FC616F" w:rsidP="00FC616F">
      <w:pPr>
        <w:tabs>
          <w:tab w:val="left" w:pos="1224"/>
        </w:tabs>
        <w:rPr>
          <w:rFonts w:ascii="Times New Roman" w:hAnsi="Times New Roman" w:cs="Times New Roman"/>
          <w:sz w:val="20"/>
          <w:szCs w:val="20"/>
        </w:rPr>
      </w:pPr>
    </w:p>
    <w:p w14:paraId="18094751" w14:textId="77777777" w:rsidR="00FC616F" w:rsidRDefault="00FC616F" w:rsidP="00FC616F">
      <w:pPr>
        <w:rPr>
          <w:rFonts w:ascii="Times New Roman" w:hAnsi="Times New Roman" w:cs="Times New Roman"/>
        </w:rPr>
      </w:pPr>
    </w:p>
    <w:p w14:paraId="3701BEAD" w14:textId="77777777" w:rsidR="00FC616F" w:rsidRDefault="00FC616F" w:rsidP="00FC616F">
      <w:pPr>
        <w:rPr>
          <w:rFonts w:ascii="Times New Roman" w:hAnsi="Times New Roman" w:cs="Times New Roman"/>
        </w:rPr>
      </w:pPr>
    </w:p>
    <w:p w14:paraId="58FCBAED" w14:textId="77777777" w:rsidR="00FC616F" w:rsidRDefault="00FC616F" w:rsidP="00FC616F">
      <w:pPr>
        <w:rPr>
          <w:rFonts w:ascii="Times New Roman" w:hAnsi="Times New Roman" w:cs="Times New Roman"/>
        </w:rPr>
      </w:pPr>
    </w:p>
    <w:p w14:paraId="729C0C42" w14:textId="77777777" w:rsidR="00FC616F" w:rsidRDefault="00FC616F" w:rsidP="00FC616F">
      <w:pPr>
        <w:rPr>
          <w:rFonts w:ascii="Times New Roman" w:hAnsi="Times New Roman" w:cs="Times New Roman"/>
        </w:rPr>
      </w:pPr>
    </w:p>
    <w:p w14:paraId="678F2AF9" w14:textId="77777777" w:rsidR="00FC616F" w:rsidRDefault="00FC616F" w:rsidP="00FC616F">
      <w:pPr>
        <w:rPr>
          <w:rFonts w:ascii="Times New Roman" w:hAnsi="Times New Roman" w:cs="Times New Roman"/>
        </w:rPr>
      </w:pPr>
    </w:p>
    <w:p w14:paraId="7A707AFB" w14:textId="77777777" w:rsidR="00FC616F" w:rsidRDefault="00FC616F" w:rsidP="00FC616F">
      <w:pPr>
        <w:rPr>
          <w:rFonts w:ascii="Times New Roman" w:hAnsi="Times New Roman" w:cs="Times New Roman"/>
        </w:rPr>
      </w:pPr>
    </w:p>
    <w:p w14:paraId="482AD7EF" w14:textId="77777777" w:rsidR="00FC616F" w:rsidRDefault="00FC616F" w:rsidP="00FC616F">
      <w:pPr>
        <w:rPr>
          <w:rFonts w:ascii="Times New Roman" w:hAnsi="Times New Roman" w:cs="Times New Roman"/>
        </w:rPr>
      </w:pPr>
    </w:p>
    <w:p w14:paraId="2EAAC344" w14:textId="77777777" w:rsidR="00FC616F" w:rsidRDefault="00FC616F" w:rsidP="00FC616F">
      <w:pPr>
        <w:rPr>
          <w:rFonts w:ascii="Times New Roman" w:hAnsi="Times New Roman" w:cs="Times New Roman"/>
        </w:rPr>
      </w:pPr>
    </w:p>
    <w:p w14:paraId="6811E091" w14:textId="77777777" w:rsidR="00FC616F" w:rsidRPr="005124A8" w:rsidRDefault="00FC616F" w:rsidP="00FC616F">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10E104DA" w14:textId="77777777" w:rsidR="00FC616F" w:rsidRPr="005124A8" w:rsidRDefault="00FC616F" w:rsidP="00FC616F">
      <w:pPr>
        <w:ind w:firstLine="0"/>
        <w:jc w:val="left"/>
        <w:rPr>
          <w:rFonts w:ascii="Times New Roman" w:hAnsi="Times New Roman" w:cs="Times New Roman"/>
          <w:b/>
          <w:color w:val="000000"/>
          <w:sz w:val="20"/>
          <w:szCs w:val="20"/>
        </w:rPr>
      </w:pPr>
    </w:p>
    <w:p w14:paraId="2383E16F" w14:textId="77777777" w:rsidR="00FC616F" w:rsidRPr="005124A8" w:rsidRDefault="00FC616F" w:rsidP="00FC616F">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156C28AF" w14:textId="77777777" w:rsidR="00FC616F" w:rsidRPr="00813C40" w:rsidRDefault="00FC616F" w:rsidP="00FC616F">
      <w:pPr>
        <w:rPr>
          <w:rFonts w:ascii="Times New Roman" w:hAnsi="Times New Roman" w:cs="Times New Roman"/>
        </w:rPr>
      </w:pPr>
    </w:p>
    <w:p w14:paraId="7CB7D4AF" w14:textId="77777777" w:rsidR="00E4274E" w:rsidRDefault="00E4274E" w:rsidP="00E4274E">
      <w:pPr>
        <w:tabs>
          <w:tab w:val="left" w:pos="1224"/>
        </w:tabs>
        <w:rPr>
          <w:rFonts w:ascii="Times New Roman" w:hAnsi="Times New Roman" w:cs="Times New Roman"/>
          <w:sz w:val="20"/>
          <w:szCs w:val="20"/>
        </w:rPr>
      </w:pPr>
    </w:p>
    <w:p w14:paraId="33672820" w14:textId="77777777" w:rsidR="00E4274E" w:rsidRDefault="00E4274E" w:rsidP="00E4274E">
      <w:pPr>
        <w:tabs>
          <w:tab w:val="left" w:pos="1224"/>
        </w:tabs>
        <w:rPr>
          <w:rFonts w:ascii="Times New Roman" w:hAnsi="Times New Roman" w:cs="Times New Roman"/>
          <w:sz w:val="20"/>
          <w:szCs w:val="20"/>
        </w:rPr>
      </w:pPr>
    </w:p>
    <w:p w14:paraId="177B127E" w14:textId="77777777" w:rsidR="00E4274E" w:rsidRDefault="00E4274E" w:rsidP="00E4274E">
      <w:pPr>
        <w:tabs>
          <w:tab w:val="left" w:pos="1224"/>
        </w:tabs>
        <w:rPr>
          <w:rFonts w:ascii="Times New Roman" w:hAnsi="Times New Roman" w:cs="Times New Roman"/>
          <w:sz w:val="20"/>
          <w:szCs w:val="20"/>
        </w:rPr>
      </w:pPr>
    </w:p>
    <w:p w14:paraId="67812E75" w14:textId="77777777" w:rsidR="00E4274E" w:rsidRDefault="00E4274E" w:rsidP="00E4274E">
      <w:pPr>
        <w:tabs>
          <w:tab w:val="left" w:pos="1224"/>
        </w:tabs>
        <w:rPr>
          <w:rFonts w:ascii="Times New Roman" w:hAnsi="Times New Roman" w:cs="Times New Roman"/>
          <w:sz w:val="20"/>
          <w:szCs w:val="20"/>
        </w:rPr>
      </w:pPr>
    </w:p>
    <w:p w14:paraId="61E031AB" w14:textId="77777777" w:rsidR="00E4274E" w:rsidRDefault="00E4274E" w:rsidP="00E4274E">
      <w:pPr>
        <w:tabs>
          <w:tab w:val="left" w:pos="1224"/>
        </w:tabs>
        <w:rPr>
          <w:rFonts w:ascii="Times New Roman" w:hAnsi="Times New Roman" w:cs="Times New Roman"/>
          <w:sz w:val="20"/>
          <w:szCs w:val="20"/>
        </w:rPr>
      </w:pPr>
    </w:p>
    <w:p w14:paraId="70DE4DED" w14:textId="77777777" w:rsidR="00E4274E" w:rsidRDefault="00E4274E" w:rsidP="00E4274E">
      <w:pPr>
        <w:tabs>
          <w:tab w:val="left" w:pos="1224"/>
        </w:tabs>
        <w:rPr>
          <w:rFonts w:ascii="Times New Roman" w:hAnsi="Times New Roman" w:cs="Times New Roman"/>
          <w:sz w:val="20"/>
          <w:szCs w:val="20"/>
        </w:rPr>
      </w:pPr>
    </w:p>
    <w:sectPr w:rsidR="00E4274E" w:rsidSect="00357D9E">
      <w:headerReference w:type="default" r:id="rId8"/>
      <w:pgSz w:w="16838" w:h="11906" w:orient="landscape"/>
      <w:pgMar w:top="1134" w:right="962"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5AC07" w14:textId="77777777" w:rsidR="003A279C" w:rsidRDefault="003A279C" w:rsidP="00B62FBE">
      <w:r>
        <w:separator/>
      </w:r>
    </w:p>
  </w:endnote>
  <w:endnote w:type="continuationSeparator" w:id="0">
    <w:p w14:paraId="42B1FA5F" w14:textId="77777777" w:rsidR="003A279C" w:rsidRDefault="003A279C"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2E62E" w14:textId="77777777" w:rsidR="003A279C" w:rsidRDefault="003A279C" w:rsidP="00B62FBE">
      <w:r>
        <w:separator/>
      </w:r>
    </w:p>
  </w:footnote>
  <w:footnote w:type="continuationSeparator" w:id="0">
    <w:p w14:paraId="69174756" w14:textId="77777777" w:rsidR="003A279C" w:rsidRDefault="003A279C"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066526"/>
      <w:docPartObj>
        <w:docPartGallery w:val="Page Numbers (Top of Page)"/>
        <w:docPartUnique/>
      </w:docPartObj>
    </w:sdtPr>
    <w:sdtEndPr/>
    <w:sdtContent>
      <w:p w14:paraId="35CB996C" w14:textId="34035A7C" w:rsidR="000E7603" w:rsidRDefault="000E7603">
        <w:pPr>
          <w:pStyle w:val="a8"/>
          <w:jc w:val="center"/>
        </w:pPr>
        <w:r>
          <w:fldChar w:fldCharType="begin"/>
        </w:r>
        <w:r>
          <w:instrText>PAGE   \* MERGEFORMAT</w:instrText>
        </w:r>
        <w:r>
          <w:fldChar w:fldCharType="separate"/>
        </w:r>
        <w:r w:rsidR="001F7A60">
          <w:rPr>
            <w:noProof/>
          </w:rPr>
          <w:t>7</w:t>
        </w:r>
        <w:r>
          <w:fldChar w:fldCharType="end"/>
        </w:r>
      </w:p>
    </w:sdtContent>
  </w:sdt>
  <w:p w14:paraId="014359D0" w14:textId="77777777" w:rsidR="00B62FBE" w:rsidRDefault="00B62FB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37FA" w14:textId="77777777" w:rsidR="00B62FBE" w:rsidRDefault="00B62FB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284381"/>
    <w:multiLevelType w:val="hybridMultilevel"/>
    <w:tmpl w:val="6A2A319A"/>
    <w:lvl w:ilvl="0" w:tplc="75FE252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3136F"/>
    <w:rsid w:val="00032AC2"/>
    <w:rsid w:val="00047D61"/>
    <w:rsid w:val="0005371A"/>
    <w:rsid w:val="000575BD"/>
    <w:rsid w:val="00060EDE"/>
    <w:rsid w:val="00067B41"/>
    <w:rsid w:val="00073598"/>
    <w:rsid w:val="000832D8"/>
    <w:rsid w:val="00092082"/>
    <w:rsid w:val="00094BB1"/>
    <w:rsid w:val="000A2911"/>
    <w:rsid w:val="000A7A1F"/>
    <w:rsid w:val="000B320D"/>
    <w:rsid w:val="000B5FEA"/>
    <w:rsid w:val="000C620D"/>
    <w:rsid w:val="000C6796"/>
    <w:rsid w:val="000D0CAF"/>
    <w:rsid w:val="000E7603"/>
    <w:rsid w:val="000E7ABC"/>
    <w:rsid w:val="000F1122"/>
    <w:rsid w:val="000F6382"/>
    <w:rsid w:val="001161E8"/>
    <w:rsid w:val="0012295B"/>
    <w:rsid w:val="00124C3C"/>
    <w:rsid w:val="001410A0"/>
    <w:rsid w:val="00141992"/>
    <w:rsid w:val="001447C9"/>
    <w:rsid w:val="001500F6"/>
    <w:rsid w:val="00151869"/>
    <w:rsid w:val="0015482B"/>
    <w:rsid w:val="00176A5C"/>
    <w:rsid w:val="0018224D"/>
    <w:rsid w:val="001971C7"/>
    <w:rsid w:val="001A2865"/>
    <w:rsid w:val="001B3D0F"/>
    <w:rsid w:val="001C3AD2"/>
    <w:rsid w:val="001D02C1"/>
    <w:rsid w:val="001D0FE3"/>
    <w:rsid w:val="001D4131"/>
    <w:rsid w:val="001E1BAE"/>
    <w:rsid w:val="001E4AA2"/>
    <w:rsid w:val="001E720E"/>
    <w:rsid w:val="001F1589"/>
    <w:rsid w:val="001F7A60"/>
    <w:rsid w:val="00202582"/>
    <w:rsid w:val="002042C9"/>
    <w:rsid w:val="00207F90"/>
    <w:rsid w:val="00220D00"/>
    <w:rsid w:val="00222A1A"/>
    <w:rsid w:val="00224EE3"/>
    <w:rsid w:val="00226F86"/>
    <w:rsid w:val="002447E3"/>
    <w:rsid w:val="00245301"/>
    <w:rsid w:val="00255956"/>
    <w:rsid w:val="0025692C"/>
    <w:rsid w:val="00260D96"/>
    <w:rsid w:val="00261790"/>
    <w:rsid w:val="00271080"/>
    <w:rsid w:val="00273528"/>
    <w:rsid w:val="002833E1"/>
    <w:rsid w:val="00296836"/>
    <w:rsid w:val="002A5BA6"/>
    <w:rsid w:val="002B16C0"/>
    <w:rsid w:val="002C402F"/>
    <w:rsid w:val="002D1E47"/>
    <w:rsid w:val="002E0C09"/>
    <w:rsid w:val="002E107E"/>
    <w:rsid w:val="002E1818"/>
    <w:rsid w:val="002E38AE"/>
    <w:rsid w:val="002F4EAD"/>
    <w:rsid w:val="00302ABC"/>
    <w:rsid w:val="003060FC"/>
    <w:rsid w:val="00312421"/>
    <w:rsid w:val="003124FF"/>
    <w:rsid w:val="00315D37"/>
    <w:rsid w:val="00324087"/>
    <w:rsid w:val="00326A8F"/>
    <w:rsid w:val="00341C8B"/>
    <w:rsid w:val="0034387A"/>
    <w:rsid w:val="0034425F"/>
    <w:rsid w:val="003460C4"/>
    <w:rsid w:val="00350562"/>
    <w:rsid w:val="00354600"/>
    <w:rsid w:val="0035556B"/>
    <w:rsid w:val="00357D9E"/>
    <w:rsid w:val="0036090D"/>
    <w:rsid w:val="003616A0"/>
    <w:rsid w:val="00361792"/>
    <w:rsid w:val="003625E0"/>
    <w:rsid w:val="00362E9E"/>
    <w:rsid w:val="00363C3D"/>
    <w:rsid w:val="003665A1"/>
    <w:rsid w:val="00370C02"/>
    <w:rsid w:val="003738A2"/>
    <w:rsid w:val="00373B32"/>
    <w:rsid w:val="00380B87"/>
    <w:rsid w:val="003855EF"/>
    <w:rsid w:val="00392E86"/>
    <w:rsid w:val="0039610E"/>
    <w:rsid w:val="00397D92"/>
    <w:rsid w:val="003A02A7"/>
    <w:rsid w:val="003A279C"/>
    <w:rsid w:val="003A7C8C"/>
    <w:rsid w:val="003B24A7"/>
    <w:rsid w:val="003B2C05"/>
    <w:rsid w:val="003B5C78"/>
    <w:rsid w:val="003B5F66"/>
    <w:rsid w:val="003C1D78"/>
    <w:rsid w:val="003D29C4"/>
    <w:rsid w:val="003D2A44"/>
    <w:rsid w:val="003E1CEC"/>
    <w:rsid w:val="003F13B9"/>
    <w:rsid w:val="003F4B4E"/>
    <w:rsid w:val="004103B9"/>
    <w:rsid w:val="00411EE9"/>
    <w:rsid w:val="00424DF1"/>
    <w:rsid w:val="004321F9"/>
    <w:rsid w:val="004427D1"/>
    <w:rsid w:val="0044775A"/>
    <w:rsid w:val="00454060"/>
    <w:rsid w:val="004542F6"/>
    <w:rsid w:val="00455C13"/>
    <w:rsid w:val="0046074A"/>
    <w:rsid w:val="00463FDB"/>
    <w:rsid w:val="004753E9"/>
    <w:rsid w:val="00477091"/>
    <w:rsid w:val="00484EB2"/>
    <w:rsid w:val="00485760"/>
    <w:rsid w:val="004979DF"/>
    <w:rsid w:val="004A7833"/>
    <w:rsid w:val="004B5BC9"/>
    <w:rsid w:val="004B5D22"/>
    <w:rsid w:val="004C1CD3"/>
    <w:rsid w:val="004E22B6"/>
    <w:rsid w:val="004E2375"/>
    <w:rsid w:val="005052DE"/>
    <w:rsid w:val="005124A8"/>
    <w:rsid w:val="0051414F"/>
    <w:rsid w:val="005151EF"/>
    <w:rsid w:val="0052148B"/>
    <w:rsid w:val="005253BE"/>
    <w:rsid w:val="005320CC"/>
    <w:rsid w:val="00533FEB"/>
    <w:rsid w:val="00537F58"/>
    <w:rsid w:val="00551F79"/>
    <w:rsid w:val="00563CC2"/>
    <w:rsid w:val="00565EB5"/>
    <w:rsid w:val="005714AC"/>
    <w:rsid w:val="0057338E"/>
    <w:rsid w:val="00574083"/>
    <w:rsid w:val="00575383"/>
    <w:rsid w:val="005928A7"/>
    <w:rsid w:val="00595E72"/>
    <w:rsid w:val="005A0754"/>
    <w:rsid w:val="005A5B89"/>
    <w:rsid w:val="005B4B5E"/>
    <w:rsid w:val="005C11A4"/>
    <w:rsid w:val="005C5B01"/>
    <w:rsid w:val="005D229A"/>
    <w:rsid w:val="005D2C09"/>
    <w:rsid w:val="005D57C2"/>
    <w:rsid w:val="005D5C45"/>
    <w:rsid w:val="005F6289"/>
    <w:rsid w:val="0060342B"/>
    <w:rsid w:val="00604342"/>
    <w:rsid w:val="006054EE"/>
    <w:rsid w:val="006075A3"/>
    <w:rsid w:val="00610DC9"/>
    <w:rsid w:val="006148BA"/>
    <w:rsid w:val="00617A88"/>
    <w:rsid w:val="00650798"/>
    <w:rsid w:val="00652722"/>
    <w:rsid w:val="00661581"/>
    <w:rsid w:val="0066460D"/>
    <w:rsid w:val="00684798"/>
    <w:rsid w:val="00685C6F"/>
    <w:rsid w:val="006A02F4"/>
    <w:rsid w:val="006A05C6"/>
    <w:rsid w:val="006A38DC"/>
    <w:rsid w:val="006A788A"/>
    <w:rsid w:val="006B0270"/>
    <w:rsid w:val="006B0773"/>
    <w:rsid w:val="006B084E"/>
    <w:rsid w:val="006B0DFD"/>
    <w:rsid w:val="006C409E"/>
    <w:rsid w:val="006D1C37"/>
    <w:rsid w:val="006D1DF7"/>
    <w:rsid w:val="006D32F4"/>
    <w:rsid w:val="006D66EE"/>
    <w:rsid w:val="006D7004"/>
    <w:rsid w:val="006E0C7E"/>
    <w:rsid w:val="006F7203"/>
    <w:rsid w:val="00705FFC"/>
    <w:rsid w:val="0070719A"/>
    <w:rsid w:val="00723FBB"/>
    <w:rsid w:val="0072557D"/>
    <w:rsid w:val="007322F8"/>
    <w:rsid w:val="00736FCD"/>
    <w:rsid w:val="0074497F"/>
    <w:rsid w:val="00750922"/>
    <w:rsid w:val="00751316"/>
    <w:rsid w:val="007645F3"/>
    <w:rsid w:val="00781CA9"/>
    <w:rsid w:val="007A5B5D"/>
    <w:rsid w:val="007C0E95"/>
    <w:rsid w:val="007D17D3"/>
    <w:rsid w:val="007D2331"/>
    <w:rsid w:val="007D35C0"/>
    <w:rsid w:val="007D5509"/>
    <w:rsid w:val="007F5DC3"/>
    <w:rsid w:val="00802BB2"/>
    <w:rsid w:val="008123AB"/>
    <w:rsid w:val="00813C40"/>
    <w:rsid w:val="008173B6"/>
    <w:rsid w:val="00834C95"/>
    <w:rsid w:val="00836AD7"/>
    <w:rsid w:val="00843D92"/>
    <w:rsid w:val="00855828"/>
    <w:rsid w:val="00856A15"/>
    <w:rsid w:val="00857729"/>
    <w:rsid w:val="00860840"/>
    <w:rsid w:val="00867F6F"/>
    <w:rsid w:val="00871C82"/>
    <w:rsid w:val="00880F48"/>
    <w:rsid w:val="00894EF0"/>
    <w:rsid w:val="008A02F0"/>
    <w:rsid w:val="008A1635"/>
    <w:rsid w:val="008A2A06"/>
    <w:rsid w:val="008A5C34"/>
    <w:rsid w:val="008A5E0B"/>
    <w:rsid w:val="008B2C9A"/>
    <w:rsid w:val="008B72B4"/>
    <w:rsid w:val="008C1242"/>
    <w:rsid w:val="008D3508"/>
    <w:rsid w:val="008D74B0"/>
    <w:rsid w:val="008E1DDF"/>
    <w:rsid w:val="008E5479"/>
    <w:rsid w:val="008E5EC7"/>
    <w:rsid w:val="008F5542"/>
    <w:rsid w:val="008F6BCD"/>
    <w:rsid w:val="0090041B"/>
    <w:rsid w:val="00926816"/>
    <w:rsid w:val="00941B44"/>
    <w:rsid w:val="00944C4A"/>
    <w:rsid w:val="00972121"/>
    <w:rsid w:val="009726CA"/>
    <w:rsid w:val="009748FB"/>
    <w:rsid w:val="009A675A"/>
    <w:rsid w:val="009B37CE"/>
    <w:rsid w:val="009E343D"/>
    <w:rsid w:val="009E73E8"/>
    <w:rsid w:val="009F3E55"/>
    <w:rsid w:val="00A003CA"/>
    <w:rsid w:val="00A00D95"/>
    <w:rsid w:val="00A03F31"/>
    <w:rsid w:val="00A045A2"/>
    <w:rsid w:val="00A074A6"/>
    <w:rsid w:val="00A07EF2"/>
    <w:rsid w:val="00A231D5"/>
    <w:rsid w:val="00A27042"/>
    <w:rsid w:val="00A537E6"/>
    <w:rsid w:val="00A7224B"/>
    <w:rsid w:val="00A81F7F"/>
    <w:rsid w:val="00A824CA"/>
    <w:rsid w:val="00A972BF"/>
    <w:rsid w:val="00A976BD"/>
    <w:rsid w:val="00AA53CC"/>
    <w:rsid w:val="00AB0D5F"/>
    <w:rsid w:val="00AB19C8"/>
    <w:rsid w:val="00AB30C6"/>
    <w:rsid w:val="00AB3E9D"/>
    <w:rsid w:val="00AB40B4"/>
    <w:rsid w:val="00AB5374"/>
    <w:rsid w:val="00AC0DA1"/>
    <w:rsid w:val="00AC58E1"/>
    <w:rsid w:val="00AC6D88"/>
    <w:rsid w:val="00AD3496"/>
    <w:rsid w:val="00AD553D"/>
    <w:rsid w:val="00AE3713"/>
    <w:rsid w:val="00AF4D41"/>
    <w:rsid w:val="00B04314"/>
    <w:rsid w:val="00B04B7C"/>
    <w:rsid w:val="00B116A2"/>
    <w:rsid w:val="00B1732C"/>
    <w:rsid w:val="00B3015D"/>
    <w:rsid w:val="00B309DF"/>
    <w:rsid w:val="00B53FDE"/>
    <w:rsid w:val="00B566BE"/>
    <w:rsid w:val="00B62FBE"/>
    <w:rsid w:val="00B73FA0"/>
    <w:rsid w:val="00B84FDA"/>
    <w:rsid w:val="00B963B0"/>
    <w:rsid w:val="00BA670A"/>
    <w:rsid w:val="00BB0215"/>
    <w:rsid w:val="00BB3032"/>
    <w:rsid w:val="00BB577B"/>
    <w:rsid w:val="00BB6F0E"/>
    <w:rsid w:val="00BC166E"/>
    <w:rsid w:val="00BD0EFB"/>
    <w:rsid w:val="00BD2612"/>
    <w:rsid w:val="00BD6030"/>
    <w:rsid w:val="00BE34A9"/>
    <w:rsid w:val="00BF6B44"/>
    <w:rsid w:val="00C01702"/>
    <w:rsid w:val="00C07A48"/>
    <w:rsid w:val="00C23880"/>
    <w:rsid w:val="00C27563"/>
    <w:rsid w:val="00C3176E"/>
    <w:rsid w:val="00C322E3"/>
    <w:rsid w:val="00C37EBE"/>
    <w:rsid w:val="00C65333"/>
    <w:rsid w:val="00C84E6A"/>
    <w:rsid w:val="00C923DC"/>
    <w:rsid w:val="00C97874"/>
    <w:rsid w:val="00CA3D85"/>
    <w:rsid w:val="00CB0821"/>
    <w:rsid w:val="00CB48B8"/>
    <w:rsid w:val="00CC2247"/>
    <w:rsid w:val="00CC6243"/>
    <w:rsid w:val="00CD02D3"/>
    <w:rsid w:val="00CD1CC6"/>
    <w:rsid w:val="00CE580F"/>
    <w:rsid w:val="00CF20D9"/>
    <w:rsid w:val="00CF2988"/>
    <w:rsid w:val="00D00E5F"/>
    <w:rsid w:val="00D012B1"/>
    <w:rsid w:val="00D027ED"/>
    <w:rsid w:val="00D108B4"/>
    <w:rsid w:val="00D23E24"/>
    <w:rsid w:val="00D246E7"/>
    <w:rsid w:val="00D26DB9"/>
    <w:rsid w:val="00D322A2"/>
    <w:rsid w:val="00D33F1F"/>
    <w:rsid w:val="00D405ED"/>
    <w:rsid w:val="00D40E3A"/>
    <w:rsid w:val="00D41805"/>
    <w:rsid w:val="00D419EA"/>
    <w:rsid w:val="00D52764"/>
    <w:rsid w:val="00D527E6"/>
    <w:rsid w:val="00D54580"/>
    <w:rsid w:val="00D563DC"/>
    <w:rsid w:val="00D722F6"/>
    <w:rsid w:val="00D734CB"/>
    <w:rsid w:val="00D77112"/>
    <w:rsid w:val="00D77FB6"/>
    <w:rsid w:val="00D8126F"/>
    <w:rsid w:val="00D83585"/>
    <w:rsid w:val="00D87570"/>
    <w:rsid w:val="00D9075F"/>
    <w:rsid w:val="00D90D69"/>
    <w:rsid w:val="00DA5830"/>
    <w:rsid w:val="00DA7E08"/>
    <w:rsid w:val="00DB4A03"/>
    <w:rsid w:val="00DC0EC1"/>
    <w:rsid w:val="00DC3566"/>
    <w:rsid w:val="00DC5356"/>
    <w:rsid w:val="00DC67DF"/>
    <w:rsid w:val="00DD7631"/>
    <w:rsid w:val="00DE6B2E"/>
    <w:rsid w:val="00DF125F"/>
    <w:rsid w:val="00DF4E63"/>
    <w:rsid w:val="00E02251"/>
    <w:rsid w:val="00E06080"/>
    <w:rsid w:val="00E106D7"/>
    <w:rsid w:val="00E2031A"/>
    <w:rsid w:val="00E208AB"/>
    <w:rsid w:val="00E27523"/>
    <w:rsid w:val="00E347AF"/>
    <w:rsid w:val="00E34FFE"/>
    <w:rsid w:val="00E36559"/>
    <w:rsid w:val="00E40F5C"/>
    <w:rsid w:val="00E4274E"/>
    <w:rsid w:val="00E43DBE"/>
    <w:rsid w:val="00E4595E"/>
    <w:rsid w:val="00E6059F"/>
    <w:rsid w:val="00E6285F"/>
    <w:rsid w:val="00E6377E"/>
    <w:rsid w:val="00E6464A"/>
    <w:rsid w:val="00E65483"/>
    <w:rsid w:val="00E76639"/>
    <w:rsid w:val="00E80493"/>
    <w:rsid w:val="00E80A1B"/>
    <w:rsid w:val="00E82489"/>
    <w:rsid w:val="00E83D43"/>
    <w:rsid w:val="00E87092"/>
    <w:rsid w:val="00E92381"/>
    <w:rsid w:val="00EA33DA"/>
    <w:rsid w:val="00EA5209"/>
    <w:rsid w:val="00EA55A9"/>
    <w:rsid w:val="00EB50AB"/>
    <w:rsid w:val="00EC08C0"/>
    <w:rsid w:val="00EC09B4"/>
    <w:rsid w:val="00EC4909"/>
    <w:rsid w:val="00ED1487"/>
    <w:rsid w:val="00EF4A2E"/>
    <w:rsid w:val="00F24C78"/>
    <w:rsid w:val="00F2790A"/>
    <w:rsid w:val="00F30EDD"/>
    <w:rsid w:val="00F43C31"/>
    <w:rsid w:val="00F62DCC"/>
    <w:rsid w:val="00F719F9"/>
    <w:rsid w:val="00F724FB"/>
    <w:rsid w:val="00F727B1"/>
    <w:rsid w:val="00F85F3D"/>
    <w:rsid w:val="00F96343"/>
    <w:rsid w:val="00F97B08"/>
    <w:rsid w:val="00FB79E0"/>
    <w:rsid w:val="00FC616F"/>
    <w:rsid w:val="00FC7815"/>
    <w:rsid w:val="00FD0311"/>
    <w:rsid w:val="00FD07C3"/>
    <w:rsid w:val="00FD18C4"/>
    <w:rsid w:val="00FD1A02"/>
    <w:rsid w:val="00FD1C45"/>
    <w:rsid w:val="00FD4D6D"/>
    <w:rsid w:val="00FD7AA4"/>
    <w:rsid w:val="00FE44F1"/>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basedOn w:val="a"/>
    <w:uiPriority w:val="34"/>
    <w:qFormat/>
    <w:rsid w:val="000B5FEA"/>
    <w:pPr>
      <w:ind w:left="720"/>
      <w:contextualSpacing/>
    </w:pPr>
  </w:style>
  <w:style w:type="paragraph" w:styleId="a8">
    <w:name w:val="header"/>
    <w:basedOn w:val="a"/>
    <w:link w:val="a9"/>
    <w:uiPriority w:val="99"/>
    <w:unhideWhenUsed/>
    <w:rsid w:val="00B62FBE"/>
    <w:pPr>
      <w:tabs>
        <w:tab w:val="center" w:pos="4677"/>
        <w:tab w:val="right" w:pos="9355"/>
      </w:tabs>
    </w:pPr>
  </w:style>
  <w:style w:type="character" w:customStyle="1" w:styleId="a9">
    <w:name w:val="Верхний колонтитул Знак"/>
    <w:basedOn w:val="a0"/>
    <w:link w:val="a8"/>
    <w:uiPriority w:val="99"/>
    <w:rsid w:val="00B62FBE"/>
    <w:rPr>
      <w:rFonts w:ascii="Times New Roman CYR" w:eastAsia="Times New Roman" w:hAnsi="Times New Roman CYR" w:cs="Times New Roman CYR"/>
      <w:sz w:val="24"/>
      <w:szCs w:val="24"/>
      <w:lang w:eastAsia="ru-RU"/>
    </w:rPr>
  </w:style>
  <w:style w:type="paragraph" w:styleId="aa">
    <w:name w:val="footer"/>
    <w:basedOn w:val="a"/>
    <w:link w:val="ab"/>
    <w:uiPriority w:val="99"/>
    <w:unhideWhenUsed/>
    <w:rsid w:val="00B62FBE"/>
    <w:pPr>
      <w:tabs>
        <w:tab w:val="center" w:pos="4677"/>
        <w:tab w:val="right" w:pos="9355"/>
      </w:tabs>
    </w:pPr>
  </w:style>
  <w:style w:type="character" w:customStyle="1" w:styleId="ab">
    <w:name w:val="Нижний колонтитул Знак"/>
    <w:basedOn w:val="a0"/>
    <w:link w:val="aa"/>
    <w:uiPriority w:val="99"/>
    <w:rsid w:val="00B62FBE"/>
    <w:rPr>
      <w:rFonts w:ascii="Times New Roman CYR" w:eastAsia="Times New Roman" w:hAnsi="Times New Roman CYR" w:cs="Times New Roman CYR"/>
      <w:sz w:val="24"/>
      <w:szCs w:val="24"/>
      <w:lang w:eastAsia="ru-RU"/>
    </w:rPr>
  </w:style>
  <w:style w:type="character" w:styleId="ac">
    <w:name w:val="Hyperlink"/>
    <w:basedOn w:val="a0"/>
    <w:uiPriority w:val="99"/>
    <w:unhideWhenUsed/>
    <w:rsid w:val="00FD4D6D"/>
    <w:rPr>
      <w:color w:val="0563C1" w:themeColor="hyperlink"/>
      <w:u w:val="single"/>
    </w:rPr>
  </w:style>
  <w:style w:type="table" w:styleId="ad">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e">
    <w:name w:val="Balloon Text"/>
    <w:basedOn w:val="a"/>
    <w:link w:val="af"/>
    <w:uiPriority w:val="99"/>
    <w:semiHidden/>
    <w:unhideWhenUsed/>
    <w:rsid w:val="00370C02"/>
    <w:rPr>
      <w:rFonts w:ascii="Segoe UI" w:hAnsi="Segoe UI" w:cs="Segoe UI"/>
      <w:sz w:val="18"/>
      <w:szCs w:val="18"/>
    </w:rPr>
  </w:style>
  <w:style w:type="character" w:customStyle="1" w:styleId="af">
    <w:name w:val="Текст выноски Знак"/>
    <w:basedOn w:val="a0"/>
    <w:link w:val="ae"/>
    <w:uiPriority w:val="99"/>
    <w:semiHidden/>
    <w:rsid w:val="00370C02"/>
    <w:rPr>
      <w:rFonts w:ascii="Segoe UI" w:eastAsia="Times New Roman" w:hAnsi="Segoe UI" w:cs="Segoe UI"/>
      <w:sz w:val="18"/>
      <w:szCs w:val="18"/>
      <w:lang w:eastAsia="ru-RU"/>
    </w:rPr>
  </w:style>
  <w:style w:type="character" w:styleId="af0">
    <w:name w:val="annotation reference"/>
    <w:basedOn w:val="a0"/>
    <w:uiPriority w:val="99"/>
    <w:semiHidden/>
    <w:unhideWhenUsed/>
    <w:rsid w:val="00834C95"/>
    <w:rPr>
      <w:sz w:val="16"/>
      <w:szCs w:val="16"/>
    </w:rPr>
  </w:style>
  <w:style w:type="paragraph" w:styleId="af1">
    <w:name w:val="annotation text"/>
    <w:basedOn w:val="a"/>
    <w:link w:val="af2"/>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2">
    <w:name w:val="Текст примечания Знак"/>
    <w:basedOn w:val="a0"/>
    <w:link w:val="af1"/>
    <w:uiPriority w:val="99"/>
    <w:semiHidden/>
    <w:rsid w:val="00834C95"/>
    <w:rPr>
      <w:rFonts w:ascii="Times New Roman" w:eastAsia="Arimo" w:hAnsi="Times New Roman" w:cs="Times New Roman"/>
      <w:color w:val="000000"/>
      <w:sz w:val="20"/>
      <w:szCs w:val="20"/>
      <w:lang w:eastAsia="ru-RU"/>
    </w:rPr>
  </w:style>
  <w:style w:type="paragraph" w:styleId="af3">
    <w:name w:val="annotation subject"/>
    <w:basedOn w:val="af1"/>
    <w:next w:val="af1"/>
    <w:link w:val="af4"/>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4">
    <w:name w:val="Тема примечания Знак"/>
    <w:basedOn w:val="af2"/>
    <w:link w:val="af3"/>
    <w:uiPriority w:val="99"/>
    <w:semiHidden/>
    <w:rsid w:val="000125D1"/>
    <w:rPr>
      <w:rFonts w:ascii="Times New Roman CYR" w:eastAsia="Times New Roman" w:hAnsi="Times New Roman CYR" w:cs="Times New Roman CYR"/>
      <w:b/>
      <w:bCs/>
      <w:color w:val="000000"/>
      <w:sz w:val="20"/>
      <w:szCs w:val="20"/>
      <w:lang w:eastAsia="ru-RU"/>
    </w:rPr>
  </w:style>
  <w:style w:type="paragraph" w:styleId="af5">
    <w:name w:val="Body Text"/>
    <w:basedOn w:val="a"/>
    <w:link w:val="af6"/>
    <w:uiPriority w:val="1"/>
    <w:qFormat/>
    <w:rsid w:val="00D405ED"/>
    <w:pPr>
      <w:adjustRightInd/>
      <w:ind w:firstLine="0"/>
      <w:jc w:val="left"/>
    </w:pPr>
    <w:rPr>
      <w:rFonts w:ascii="Arial" w:eastAsia="Arial" w:hAnsi="Arial" w:cs="Arial"/>
      <w:sz w:val="14"/>
      <w:szCs w:val="14"/>
      <w:lang w:eastAsia="en-US"/>
    </w:rPr>
  </w:style>
  <w:style w:type="character" w:customStyle="1" w:styleId="af6">
    <w:name w:val="Основной текст Знак"/>
    <w:basedOn w:val="a0"/>
    <w:link w:val="af5"/>
    <w:uiPriority w:val="1"/>
    <w:rsid w:val="00D405ED"/>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747640">
      <w:bodyDiv w:val="1"/>
      <w:marLeft w:val="0"/>
      <w:marRight w:val="0"/>
      <w:marTop w:val="0"/>
      <w:marBottom w:val="0"/>
      <w:divBdr>
        <w:top w:val="none" w:sz="0" w:space="0" w:color="auto"/>
        <w:left w:val="none" w:sz="0" w:space="0" w:color="auto"/>
        <w:bottom w:val="none" w:sz="0" w:space="0" w:color="auto"/>
        <w:right w:val="none" w:sz="0" w:space="0" w:color="auto"/>
      </w:divBdr>
    </w:div>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429423716">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8</Pages>
  <Words>3727</Words>
  <Characters>21244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AFedotov</cp:lastModifiedBy>
  <cp:revision>105</cp:revision>
  <cp:lastPrinted>2025-09-01T08:22:00Z</cp:lastPrinted>
  <dcterms:created xsi:type="dcterms:W3CDTF">2022-06-09T10:09:00Z</dcterms:created>
  <dcterms:modified xsi:type="dcterms:W3CDTF">2026-01-15T08:25:00Z</dcterms:modified>
</cp:coreProperties>
</file>