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13A984F" w:rsidR="00326A8F" w:rsidRPr="00413AAB" w:rsidRDefault="00A500A5" w:rsidP="00E34C6A">
      <w:pPr>
        <w:ind w:left="7088" w:right="4" w:firstLine="0"/>
        <w:rPr>
          <w:rFonts w:ascii="Times New Roman" w:hAnsi="Times New Roman" w:cs="Times New Roman"/>
          <w:b/>
          <w:i/>
          <w:sz w:val="19"/>
          <w:szCs w:val="19"/>
        </w:rPr>
      </w:pPr>
      <w:r w:rsidRPr="00413AAB">
        <w:rPr>
          <w:rFonts w:ascii="Times New Roman" w:hAnsi="Times New Roman" w:cs="Times New Roman"/>
          <w:b/>
          <w:i/>
          <w:sz w:val="19"/>
          <w:szCs w:val="19"/>
        </w:rPr>
        <w:t>Письменная форма</w:t>
      </w:r>
      <w:r w:rsidR="00D405ED" w:rsidRPr="00413AAB">
        <w:rPr>
          <w:rFonts w:ascii="Times New Roman" w:hAnsi="Times New Roman" w:cs="Times New Roman"/>
          <w:b/>
          <w:i/>
          <w:sz w:val="19"/>
          <w:szCs w:val="19"/>
        </w:rPr>
        <w:t xml:space="preserve"> договора</w:t>
      </w:r>
    </w:p>
    <w:p w14:paraId="73BEEA4D" w14:textId="77777777" w:rsidR="00D8126F" w:rsidRPr="00413AAB" w:rsidRDefault="00D405ED" w:rsidP="00E34C6A">
      <w:pPr>
        <w:ind w:left="7088" w:right="4" w:firstLine="0"/>
        <w:rPr>
          <w:rFonts w:ascii="Times New Roman" w:hAnsi="Times New Roman" w:cs="Times New Roman"/>
          <w:i/>
          <w:spacing w:val="-4"/>
          <w:sz w:val="19"/>
          <w:szCs w:val="19"/>
        </w:rPr>
      </w:pPr>
      <w:r w:rsidRPr="00413AAB">
        <w:rPr>
          <w:rFonts w:ascii="Times New Roman" w:hAnsi="Times New Roman" w:cs="Times New Roman"/>
          <w:i/>
          <w:spacing w:val="-4"/>
          <w:sz w:val="19"/>
          <w:szCs w:val="19"/>
        </w:rPr>
        <w:t>на оказание услуг по обращению с твердыми</w:t>
      </w:r>
      <w:r w:rsidR="00326A8F" w:rsidRPr="00413AAB">
        <w:rPr>
          <w:rFonts w:ascii="Times New Roman" w:hAnsi="Times New Roman" w:cs="Times New Roman"/>
          <w:i/>
          <w:spacing w:val="-4"/>
          <w:sz w:val="19"/>
          <w:szCs w:val="19"/>
        </w:rPr>
        <w:t xml:space="preserve"> </w:t>
      </w:r>
      <w:r w:rsidRPr="00413AAB">
        <w:rPr>
          <w:rFonts w:ascii="Times New Roman" w:hAnsi="Times New Roman" w:cs="Times New Roman"/>
          <w:i/>
          <w:spacing w:val="-4"/>
          <w:sz w:val="19"/>
          <w:szCs w:val="19"/>
        </w:rPr>
        <w:t>коммунальными отходами</w:t>
      </w:r>
      <w:r w:rsidR="00326A8F" w:rsidRPr="00413AAB">
        <w:rPr>
          <w:rFonts w:ascii="Times New Roman" w:hAnsi="Times New Roman" w:cs="Times New Roman"/>
          <w:i/>
          <w:spacing w:val="-4"/>
          <w:sz w:val="19"/>
          <w:szCs w:val="19"/>
        </w:rPr>
        <w:t xml:space="preserve"> </w:t>
      </w:r>
    </w:p>
    <w:p w14:paraId="08E830A4" w14:textId="36499D88" w:rsidR="00D8126F" w:rsidRPr="00413AAB" w:rsidRDefault="00D405ED" w:rsidP="00E34C6A">
      <w:pPr>
        <w:ind w:left="7088" w:right="4" w:firstLine="0"/>
        <w:rPr>
          <w:rFonts w:ascii="Times New Roman" w:hAnsi="Times New Roman" w:cs="Times New Roman"/>
          <w:i/>
          <w:spacing w:val="-4"/>
          <w:sz w:val="19"/>
          <w:szCs w:val="19"/>
          <w:u w:val="single"/>
        </w:rPr>
      </w:pPr>
      <w:r w:rsidRPr="00413AAB">
        <w:rPr>
          <w:rFonts w:ascii="Times New Roman" w:hAnsi="Times New Roman" w:cs="Times New Roman"/>
          <w:i/>
          <w:spacing w:val="-4"/>
          <w:sz w:val="19"/>
          <w:szCs w:val="19"/>
          <w:u w:val="single"/>
        </w:rPr>
        <w:t>для</w:t>
      </w:r>
      <w:r w:rsidR="00326A8F" w:rsidRPr="00413AAB">
        <w:rPr>
          <w:rFonts w:ascii="Times New Roman" w:hAnsi="Times New Roman" w:cs="Times New Roman"/>
          <w:i/>
          <w:spacing w:val="-4"/>
          <w:sz w:val="19"/>
          <w:szCs w:val="19"/>
          <w:u w:val="single"/>
        </w:rPr>
        <w:t xml:space="preserve"> </w:t>
      </w:r>
      <w:r w:rsidR="00D50F22" w:rsidRPr="00413AAB">
        <w:rPr>
          <w:rFonts w:ascii="Times New Roman" w:hAnsi="Times New Roman" w:cs="Times New Roman"/>
          <w:i/>
          <w:spacing w:val="-4"/>
          <w:sz w:val="19"/>
          <w:szCs w:val="19"/>
          <w:u w:val="single"/>
        </w:rPr>
        <w:t>юридических</w:t>
      </w:r>
      <w:r w:rsidR="00D8126F" w:rsidRPr="00413AAB">
        <w:rPr>
          <w:rFonts w:ascii="Times New Roman" w:hAnsi="Times New Roman" w:cs="Times New Roman"/>
          <w:i/>
          <w:spacing w:val="-4"/>
          <w:sz w:val="19"/>
          <w:szCs w:val="19"/>
          <w:u w:val="single"/>
        </w:rPr>
        <w:t xml:space="preserve"> лиц</w:t>
      </w:r>
      <w:r w:rsidR="00326A8F" w:rsidRPr="00413AAB">
        <w:rPr>
          <w:rFonts w:ascii="Times New Roman" w:hAnsi="Times New Roman" w:cs="Times New Roman"/>
          <w:i/>
          <w:spacing w:val="-4"/>
          <w:sz w:val="19"/>
          <w:szCs w:val="19"/>
          <w:u w:val="single"/>
        </w:rPr>
        <w:t xml:space="preserve"> </w:t>
      </w:r>
    </w:p>
    <w:p w14:paraId="188A4393" w14:textId="77777777" w:rsidR="00D405ED" w:rsidRPr="00413AAB" w:rsidRDefault="00D405ED" w:rsidP="00E34C6A">
      <w:pPr>
        <w:pStyle w:val="1"/>
        <w:spacing w:before="0" w:after="0"/>
        <w:jc w:val="both"/>
        <w:rPr>
          <w:rFonts w:ascii="Times New Roman" w:hAnsi="Times New Roman" w:cs="Times New Roman"/>
          <w:color w:val="000000"/>
          <w:sz w:val="19"/>
          <w:szCs w:val="19"/>
        </w:rPr>
      </w:pPr>
    </w:p>
    <w:p w14:paraId="02575355" w14:textId="7F8C7B21" w:rsidR="002F4EAD" w:rsidRPr="00413AAB" w:rsidRDefault="007F4B65" w:rsidP="00E34C6A">
      <w:pPr>
        <w:pStyle w:val="1"/>
        <w:spacing w:before="0" w:after="0"/>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                        </w:t>
      </w:r>
      <w:r w:rsidR="005052DE" w:rsidRPr="00413AAB">
        <w:rPr>
          <w:rFonts w:ascii="Times New Roman" w:hAnsi="Times New Roman" w:cs="Times New Roman"/>
          <w:color w:val="000000"/>
          <w:sz w:val="19"/>
          <w:szCs w:val="19"/>
        </w:rPr>
        <w:t>ДОГОВОР</w:t>
      </w:r>
      <w:r w:rsidR="00A81F7F" w:rsidRPr="00413AAB">
        <w:rPr>
          <w:rFonts w:ascii="Times New Roman" w:hAnsi="Times New Roman" w:cs="Times New Roman"/>
          <w:color w:val="000000"/>
          <w:sz w:val="19"/>
          <w:szCs w:val="19"/>
        </w:rPr>
        <w:t xml:space="preserve"> № </w:t>
      </w:r>
      <w:r w:rsidR="000E7603" w:rsidRPr="00413AAB">
        <w:rPr>
          <w:rFonts w:ascii="Times New Roman" w:hAnsi="Times New Roman" w:cs="Times New Roman"/>
          <w:color w:val="000000"/>
          <w:sz w:val="19"/>
          <w:szCs w:val="19"/>
        </w:rPr>
        <w:t>_______________</w:t>
      </w:r>
      <w:r w:rsidR="002F4EAD" w:rsidRPr="00413AAB">
        <w:rPr>
          <w:rFonts w:ascii="Times New Roman" w:hAnsi="Times New Roman" w:cs="Times New Roman"/>
          <w:color w:val="000000"/>
          <w:sz w:val="19"/>
          <w:szCs w:val="19"/>
        </w:rPr>
        <w:br/>
        <w:t>на оказание услуг по обращению</w:t>
      </w:r>
      <w:r w:rsidR="00DB4A03" w:rsidRPr="00413AAB">
        <w:rPr>
          <w:rFonts w:ascii="Times New Roman" w:hAnsi="Times New Roman" w:cs="Times New Roman"/>
          <w:color w:val="000000"/>
          <w:sz w:val="19"/>
          <w:szCs w:val="19"/>
        </w:rPr>
        <w:t xml:space="preserve"> </w:t>
      </w:r>
      <w:r w:rsidR="002F4EAD" w:rsidRPr="00413AAB">
        <w:rPr>
          <w:rFonts w:ascii="Times New Roman" w:hAnsi="Times New Roman" w:cs="Times New Roman"/>
          <w:color w:val="000000"/>
          <w:sz w:val="19"/>
          <w:szCs w:val="19"/>
        </w:rPr>
        <w:t>с тв</w:t>
      </w:r>
      <w:r w:rsidR="00BF6B44" w:rsidRPr="00413AAB">
        <w:rPr>
          <w:rFonts w:ascii="Times New Roman" w:hAnsi="Times New Roman" w:cs="Times New Roman"/>
          <w:color w:val="000000"/>
          <w:sz w:val="19"/>
          <w:szCs w:val="19"/>
        </w:rPr>
        <w:t>ё</w:t>
      </w:r>
      <w:r w:rsidR="002F4EAD" w:rsidRPr="00413AAB">
        <w:rPr>
          <w:rFonts w:ascii="Times New Roman" w:hAnsi="Times New Roman" w:cs="Times New Roman"/>
          <w:color w:val="000000"/>
          <w:sz w:val="19"/>
          <w:szCs w:val="19"/>
        </w:rPr>
        <w:t>рдыми коммунальными отходами</w:t>
      </w:r>
      <w:r w:rsidR="00D405ED" w:rsidRPr="00413AAB">
        <w:rPr>
          <w:rFonts w:ascii="Times New Roman" w:hAnsi="Times New Roman" w:cs="Times New Roman"/>
          <w:color w:val="000000"/>
          <w:sz w:val="19"/>
          <w:szCs w:val="19"/>
        </w:rPr>
        <w:t xml:space="preserve"> </w:t>
      </w:r>
      <w:r w:rsidR="00D405ED" w:rsidRPr="00413AAB">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1DCE8D98" w:rsidR="002F4EAD" w:rsidRPr="00413AAB" w:rsidRDefault="002F4EAD" w:rsidP="00E34C6A">
      <w:pPr>
        <w:ind w:firstLine="709"/>
        <w:jc w:val="center"/>
        <w:rPr>
          <w:rFonts w:ascii="Times New Roman" w:hAnsi="Times New Roman" w:cs="Times New Roman"/>
          <w:color w:val="000000"/>
          <w:sz w:val="19"/>
          <w:szCs w:val="19"/>
        </w:rPr>
      </w:pPr>
    </w:p>
    <w:p w14:paraId="4EBEF18E" w14:textId="4A4F0BF8" w:rsidR="004321F9" w:rsidRPr="00413AAB" w:rsidRDefault="007133E9" w:rsidP="00E34C6A">
      <w:pPr>
        <w:pStyle w:val="a6"/>
        <w:jc w:val="both"/>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____________________</w:t>
      </w:r>
      <w:r w:rsidR="008E5E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t xml:space="preserve">  </w:t>
      </w:r>
      <w:r w:rsidR="004321F9" w:rsidRPr="00413AAB">
        <w:rPr>
          <w:rFonts w:ascii="Times New Roman" w:hAnsi="Times New Roman" w:cs="Times New Roman"/>
          <w:b/>
          <w:color w:val="000000"/>
          <w:sz w:val="19"/>
          <w:szCs w:val="19"/>
        </w:rPr>
        <w:t xml:space="preserve">          </w:t>
      </w:r>
      <w:r w:rsidR="00D405ED"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4321F9" w:rsidRPr="00413AAB">
        <w:rPr>
          <w:rFonts w:ascii="Times New Roman" w:hAnsi="Times New Roman" w:cs="Times New Roman"/>
          <w:b/>
          <w:color w:val="000000"/>
          <w:sz w:val="19"/>
          <w:szCs w:val="19"/>
        </w:rPr>
        <w:t xml:space="preserve">     </w:t>
      </w:r>
      <w:r w:rsidR="00A824CA" w:rsidRPr="00413AAB">
        <w:rPr>
          <w:rFonts w:ascii="Times New Roman" w:hAnsi="Times New Roman" w:cs="Times New Roman"/>
          <w:b/>
          <w:color w:val="000000"/>
          <w:sz w:val="19"/>
          <w:szCs w:val="19"/>
        </w:rPr>
        <w:t xml:space="preserve">  </w:t>
      </w:r>
      <w:r w:rsid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proofErr w:type="gramStart"/>
      <w:r w:rsidR="004321F9" w:rsidRPr="00413AAB">
        <w:rPr>
          <w:rFonts w:ascii="Times New Roman" w:hAnsi="Times New Roman" w:cs="Times New Roman"/>
          <w:b/>
          <w:color w:val="000000"/>
          <w:sz w:val="19"/>
          <w:szCs w:val="19"/>
        </w:rPr>
        <w:t xml:space="preserve">   «</w:t>
      </w:r>
      <w:proofErr w:type="gramEnd"/>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__</w:t>
      </w:r>
      <w:r w:rsidR="00A824C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w:t>
      </w:r>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_</w:t>
      </w:r>
      <w:r w:rsidR="00E34C6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_________ 20</w:t>
      </w:r>
      <w:r w:rsidR="00D00E5F" w:rsidRPr="00413AAB">
        <w:rPr>
          <w:rFonts w:ascii="Times New Roman" w:hAnsi="Times New Roman" w:cs="Times New Roman"/>
          <w:b/>
          <w:color w:val="000000"/>
          <w:sz w:val="19"/>
          <w:szCs w:val="19"/>
        </w:rPr>
        <w:t>2</w:t>
      </w:r>
      <w:r w:rsidRPr="00413AAB">
        <w:rPr>
          <w:rFonts w:ascii="Times New Roman" w:hAnsi="Times New Roman" w:cs="Times New Roman"/>
          <w:b/>
          <w:color w:val="000000"/>
          <w:sz w:val="19"/>
          <w:szCs w:val="19"/>
        </w:rPr>
        <w:t>5</w:t>
      </w:r>
      <w:r w:rsidR="005052DE"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года</w:t>
      </w:r>
    </w:p>
    <w:p w14:paraId="0E45B8EB" w14:textId="77777777" w:rsidR="004321F9" w:rsidRPr="00413AAB" w:rsidRDefault="004321F9" w:rsidP="00E34C6A">
      <w:pPr>
        <w:ind w:firstLine="709"/>
        <w:rPr>
          <w:rFonts w:ascii="Times New Roman" w:hAnsi="Times New Roman" w:cs="Times New Roman"/>
          <w:sz w:val="19"/>
          <w:szCs w:val="19"/>
        </w:rPr>
      </w:pPr>
    </w:p>
    <w:p w14:paraId="77E19296" w14:textId="2833A501" w:rsidR="007133E9" w:rsidRPr="00413AAB" w:rsidRDefault="007133E9" w:rsidP="00E34C6A">
      <w:pPr>
        <w:spacing w:line="252" w:lineRule="auto"/>
        <w:ind w:firstLine="567"/>
        <w:rPr>
          <w:rFonts w:ascii="Times New Roman" w:hAnsi="Times New Roman" w:cs="Times New Roman"/>
          <w:sz w:val="19"/>
          <w:szCs w:val="19"/>
        </w:rPr>
      </w:pPr>
      <w:r w:rsidRPr="00413AAB">
        <w:rPr>
          <w:rFonts w:ascii="Times New Roman" w:hAnsi="Times New Roman" w:cs="Times New Roman"/>
          <w:b/>
          <w:sz w:val="19"/>
          <w:szCs w:val="19"/>
        </w:rPr>
        <w:t>Общество с ограниченной ответственностью «Экотехпром» (ООО «Экотехпром»)</w:t>
      </w:r>
      <w:r w:rsidRPr="00413AAB">
        <w:rPr>
          <w:rFonts w:ascii="Times New Roman" w:hAnsi="Times New Roman" w:cs="Times New Roman"/>
          <w:sz w:val="19"/>
          <w:szCs w:val="19"/>
        </w:rPr>
        <w:t xml:space="preserve">, именуемое в дальнейшем </w:t>
      </w:r>
      <w:r w:rsidRPr="00413AAB">
        <w:rPr>
          <w:rFonts w:ascii="Times New Roman" w:hAnsi="Times New Roman" w:cs="Times New Roman"/>
          <w:b/>
          <w:sz w:val="19"/>
          <w:szCs w:val="19"/>
        </w:rPr>
        <w:t>Региональный оператор</w:t>
      </w:r>
      <w:r w:rsidRPr="00413AAB">
        <w:rPr>
          <w:rFonts w:ascii="Times New Roman" w:hAnsi="Times New Roman" w:cs="Times New Roman"/>
          <w:sz w:val="19"/>
          <w:szCs w:val="19"/>
        </w:rPr>
        <w:t xml:space="preserve">, </w:t>
      </w:r>
      <w:bookmarkStart w:id="0" w:name="_Hlk25142269"/>
      <w:r w:rsidRPr="00413AAB">
        <w:rPr>
          <w:rFonts w:ascii="Times New Roman" w:hAnsi="Times New Roman" w:cs="Times New Roman"/>
          <w:sz w:val="19"/>
          <w:szCs w:val="19"/>
        </w:rPr>
        <w:t>в лице ____________________</w:t>
      </w:r>
      <w:r w:rsidR="00E34C6A" w:rsidRPr="00413AAB">
        <w:rPr>
          <w:rFonts w:ascii="Times New Roman" w:hAnsi="Times New Roman" w:cs="Times New Roman"/>
          <w:sz w:val="19"/>
          <w:szCs w:val="19"/>
        </w:rPr>
        <w:t>______________</w:t>
      </w:r>
      <w:r w:rsidRPr="00413AAB">
        <w:rPr>
          <w:rFonts w:ascii="Times New Roman" w:hAnsi="Times New Roman" w:cs="Times New Roman"/>
          <w:sz w:val="19"/>
          <w:szCs w:val="19"/>
        </w:rPr>
        <w:t>______, действующего на основании _________________________________________, с одной стороны, и</w:t>
      </w:r>
    </w:p>
    <w:bookmarkEnd w:id="0"/>
    <w:p w14:paraId="6F7EA3BA" w14:textId="791C3107" w:rsidR="00D8126F" w:rsidRPr="00413AAB" w:rsidRDefault="007133E9" w:rsidP="00E34C6A">
      <w:pPr>
        <w:spacing w:line="252" w:lineRule="auto"/>
        <w:ind w:firstLine="708"/>
        <w:rPr>
          <w:color w:val="000000"/>
          <w:sz w:val="19"/>
          <w:szCs w:val="19"/>
        </w:rPr>
      </w:pPr>
      <w:r w:rsidRPr="00413AAB">
        <w:rPr>
          <w:spacing w:val="-1"/>
          <w:sz w:val="19"/>
          <w:szCs w:val="19"/>
        </w:rPr>
        <w:t>______________________</w:t>
      </w:r>
      <w:r w:rsidR="00E34C6A" w:rsidRPr="00413AAB">
        <w:rPr>
          <w:spacing w:val="-1"/>
          <w:sz w:val="19"/>
          <w:szCs w:val="19"/>
        </w:rPr>
        <w:t>______________</w:t>
      </w:r>
      <w:r w:rsidRPr="00413AAB">
        <w:rPr>
          <w:spacing w:val="-1"/>
          <w:sz w:val="19"/>
          <w:szCs w:val="19"/>
        </w:rPr>
        <w:t>________</w:t>
      </w:r>
      <w:r w:rsidRPr="00413AAB">
        <w:rPr>
          <w:b/>
          <w:spacing w:val="2"/>
          <w:sz w:val="19"/>
          <w:szCs w:val="19"/>
        </w:rPr>
        <w:t xml:space="preserve"> </w:t>
      </w:r>
      <w:r w:rsidRPr="00413AAB">
        <w:rPr>
          <w:color w:val="000000"/>
          <w:sz w:val="19"/>
          <w:szCs w:val="19"/>
        </w:rPr>
        <w:t>именуемое(</w:t>
      </w:r>
      <w:proofErr w:type="spellStart"/>
      <w:r w:rsidRPr="00413AAB">
        <w:rPr>
          <w:color w:val="000000"/>
          <w:sz w:val="19"/>
          <w:szCs w:val="19"/>
        </w:rPr>
        <w:t>ый</w:t>
      </w:r>
      <w:proofErr w:type="spellEnd"/>
      <w:r w:rsidRPr="00413AAB">
        <w:rPr>
          <w:color w:val="000000"/>
          <w:sz w:val="19"/>
          <w:szCs w:val="19"/>
        </w:rPr>
        <w:t xml:space="preserve">) в дальнейшем </w:t>
      </w:r>
      <w:r w:rsidRPr="00413AAB">
        <w:rPr>
          <w:b/>
          <w:color w:val="000000"/>
          <w:sz w:val="19"/>
          <w:szCs w:val="19"/>
        </w:rPr>
        <w:t>Потребитель</w:t>
      </w:r>
      <w:r w:rsidRPr="00413AAB">
        <w:rPr>
          <w:b/>
          <w:spacing w:val="2"/>
          <w:sz w:val="19"/>
          <w:szCs w:val="19"/>
        </w:rPr>
        <w:t xml:space="preserve">, </w:t>
      </w:r>
      <w:r w:rsidRPr="00413AAB">
        <w:rPr>
          <w:spacing w:val="2"/>
          <w:sz w:val="19"/>
          <w:szCs w:val="19"/>
        </w:rPr>
        <w:t>в лице</w:t>
      </w:r>
      <w:r w:rsidRPr="00413AAB">
        <w:rPr>
          <w:b/>
          <w:spacing w:val="2"/>
          <w:sz w:val="19"/>
          <w:szCs w:val="19"/>
        </w:rPr>
        <w:t xml:space="preserve"> ______________________________________</w:t>
      </w:r>
      <w:r w:rsidR="00E34C6A" w:rsidRPr="00413AAB">
        <w:rPr>
          <w:b/>
          <w:spacing w:val="2"/>
          <w:sz w:val="19"/>
          <w:szCs w:val="19"/>
        </w:rPr>
        <w:t>_____________________</w:t>
      </w:r>
      <w:r w:rsidRPr="00413AAB">
        <w:rPr>
          <w:b/>
          <w:spacing w:val="2"/>
          <w:sz w:val="19"/>
          <w:szCs w:val="19"/>
        </w:rPr>
        <w:t xml:space="preserve">_____, </w:t>
      </w:r>
      <w:r w:rsidRPr="00413AAB">
        <w:rPr>
          <w:spacing w:val="2"/>
          <w:sz w:val="19"/>
          <w:szCs w:val="19"/>
        </w:rPr>
        <w:t>действующего на основании</w:t>
      </w:r>
      <w:r w:rsidRPr="00413AAB">
        <w:rPr>
          <w:b/>
          <w:spacing w:val="2"/>
          <w:sz w:val="19"/>
          <w:szCs w:val="19"/>
        </w:rPr>
        <w:t xml:space="preserve"> _________________</w:t>
      </w:r>
      <w:r w:rsidRPr="00413AAB">
        <w:rPr>
          <w:rFonts w:ascii="Times New Roman" w:hAnsi="Times New Roman" w:cs="Times New Roman"/>
          <w:color w:val="000000"/>
          <w:sz w:val="19"/>
          <w:szCs w:val="19"/>
        </w:rPr>
        <w:t>________________________________________________</w:t>
      </w:r>
      <w:r w:rsidRPr="00413AAB">
        <w:rPr>
          <w:color w:val="000000"/>
          <w:sz w:val="19"/>
          <w:szCs w:val="19"/>
        </w:rPr>
        <w:t>, с другой стороны</w:t>
      </w:r>
      <w:r w:rsidR="00D8126F" w:rsidRPr="00413AAB">
        <w:rPr>
          <w:color w:val="000000"/>
          <w:sz w:val="19"/>
          <w:szCs w:val="19"/>
        </w:rPr>
        <w:t xml:space="preserve">, именуемые в дальнейшем </w:t>
      </w:r>
      <w:r w:rsidR="00E34C6A" w:rsidRPr="00413AAB">
        <w:rPr>
          <w:color w:val="000000"/>
          <w:sz w:val="19"/>
          <w:szCs w:val="19"/>
        </w:rPr>
        <w:t>С</w:t>
      </w:r>
      <w:r w:rsidR="00D8126F" w:rsidRPr="00413AAB">
        <w:rPr>
          <w:color w:val="000000"/>
          <w:sz w:val="19"/>
          <w:szCs w:val="19"/>
        </w:rPr>
        <w:t>торонами, заключили настоящий договор о нижеследующем:</w:t>
      </w:r>
    </w:p>
    <w:p w14:paraId="4991C79D" w14:textId="77777777" w:rsidR="00181B60" w:rsidRPr="00413AAB" w:rsidRDefault="00181B60" w:rsidP="00E34C6A">
      <w:pPr>
        <w:spacing w:line="252" w:lineRule="auto"/>
        <w:ind w:firstLine="708"/>
        <w:rPr>
          <w:color w:val="000000"/>
          <w:sz w:val="19"/>
          <w:szCs w:val="19"/>
        </w:rPr>
      </w:pPr>
    </w:p>
    <w:p w14:paraId="428253B7" w14:textId="0DEBA1D8"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1" w:name="sub_2100"/>
      <w:r w:rsidRPr="00413AAB">
        <w:rPr>
          <w:rFonts w:ascii="Times New Roman" w:hAnsi="Times New Roman" w:cs="Times New Roman"/>
          <w:color w:val="000000"/>
          <w:sz w:val="19"/>
          <w:szCs w:val="19"/>
        </w:rPr>
        <w:t>Предмет договора</w:t>
      </w:r>
    </w:p>
    <w:p w14:paraId="23AC87AE" w14:textId="77777777" w:rsidR="00181B60" w:rsidRPr="00413AAB" w:rsidRDefault="00181B60" w:rsidP="00181B60">
      <w:pPr>
        <w:rPr>
          <w:sz w:val="19"/>
          <w:szCs w:val="19"/>
        </w:rPr>
      </w:pPr>
    </w:p>
    <w:bookmarkEnd w:id="1"/>
    <w:p w14:paraId="2D1B9893" w14:textId="1DF5D6CE" w:rsidR="00040523" w:rsidRPr="00413AAB" w:rsidRDefault="00040523" w:rsidP="00040523">
      <w:pPr>
        <w:spacing w:line="228" w:lineRule="auto"/>
        <w:ind w:firstLine="567"/>
        <w:rPr>
          <w:color w:val="000000"/>
          <w:sz w:val="19"/>
          <w:szCs w:val="19"/>
        </w:rPr>
      </w:pPr>
      <w:r w:rsidRPr="00413AAB">
        <w:rPr>
          <w:color w:val="000000"/>
          <w:sz w:val="19"/>
          <w:szCs w:val="19"/>
        </w:rPr>
        <w:t xml:space="preserve">1.1 </w:t>
      </w:r>
      <w:r w:rsidR="00A500A5" w:rsidRPr="00413AAB">
        <w:rPr>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413AAB">
        <w:rPr>
          <w:color w:val="000000"/>
          <w:sz w:val="19"/>
          <w:szCs w:val="19"/>
        </w:rPr>
        <w:t>.</w:t>
      </w:r>
    </w:p>
    <w:p w14:paraId="16B8FC19" w14:textId="77777777" w:rsidR="00040523" w:rsidRPr="00413AAB" w:rsidRDefault="00040523" w:rsidP="00040523">
      <w:pPr>
        <w:spacing w:line="228" w:lineRule="auto"/>
        <w:ind w:firstLine="567"/>
        <w:rPr>
          <w:color w:val="000000"/>
          <w:sz w:val="19"/>
          <w:szCs w:val="19"/>
        </w:rPr>
      </w:pPr>
      <w:r w:rsidRPr="00413AAB">
        <w:rPr>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51AC0381"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1.3. </w:t>
      </w:r>
      <w:r w:rsidRPr="00413AAB">
        <w:rPr>
          <w:rFonts w:ascii="Times New Roman" w:hAnsi="Times New Roman" w:cs="Times New Roman"/>
          <w:color w:val="000000"/>
          <w:sz w:val="19"/>
          <w:szCs w:val="19"/>
        </w:rPr>
        <w:t>Датой начала оказания услуг считается: «___» __________20___г.</w:t>
      </w:r>
    </w:p>
    <w:p w14:paraId="4F0F3D16" w14:textId="77777777" w:rsidR="00040523" w:rsidRPr="00413AAB" w:rsidRDefault="00040523" w:rsidP="00040523">
      <w:pPr>
        <w:spacing w:line="228" w:lineRule="auto"/>
        <w:ind w:firstLine="567"/>
        <w:rPr>
          <w:color w:val="000000"/>
          <w:spacing w:val="-8"/>
          <w:sz w:val="19"/>
          <w:szCs w:val="19"/>
        </w:rPr>
      </w:pPr>
      <w:r w:rsidRPr="00413AAB">
        <w:rPr>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41C37FD5" w14:textId="2421508B" w:rsidR="00ED07E0" w:rsidRPr="00413AAB" w:rsidRDefault="00ED07E0"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w:t>
      </w:r>
    </w:p>
    <w:p w14:paraId="2FE19DA4" w14:textId="02A8C305"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2" w:name="sub_2200"/>
      <w:r w:rsidRPr="00413AAB">
        <w:rPr>
          <w:rFonts w:ascii="Times New Roman" w:hAnsi="Times New Roman" w:cs="Times New Roman"/>
          <w:color w:val="000000"/>
          <w:sz w:val="19"/>
          <w:szCs w:val="19"/>
        </w:rPr>
        <w:t>Сроки и порядок оплаты по договору</w:t>
      </w:r>
    </w:p>
    <w:p w14:paraId="1F4E3FE1" w14:textId="77777777" w:rsidR="00040523" w:rsidRPr="00413AAB" w:rsidRDefault="00040523" w:rsidP="00040523">
      <w:pPr>
        <w:rPr>
          <w:sz w:val="19"/>
          <w:szCs w:val="19"/>
        </w:rPr>
      </w:pPr>
    </w:p>
    <w:bookmarkEnd w:id="2"/>
    <w:p w14:paraId="52D98E11" w14:textId="4DC5010C" w:rsidR="00FD18C4" w:rsidRPr="00413AAB" w:rsidRDefault="003738A2" w:rsidP="00E34C6A">
      <w:pPr>
        <w:pStyle w:val="a6"/>
        <w:spacing w:line="228" w:lineRule="auto"/>
        <w:ind w:firstLine="567"/>
        <w:jc w:val="both"/>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2</w:t>
      </w:r>
      <w:r w:rsidR="003855EF" w:rsidRPr="00413AAB">
        <w:rPr>
          <w:rFonts w:ascii="Times New Roman" w:hAnsi="Times New Roman" w:cs="Times New Roman"/>
          <w:color w:val="000000"/>
          <w:spacing w:val="-2"/>
          <w:sz w:val="19"/>
          <w:szCs w:val="19"/>
        </w:rPr>
        <w:t>.1</w:t>
      </w:r>
      <w:r w:rsidR="00E6464A" w:rsidRPr="00413AAB">
        <w:rPr>
          <w:rFonts w:ascii="Times New Roman" w:hAnsi="Times New Roman" w:cs="Times New Roman"/>
          <w:color w:val="000000"/>
          <w:spacing w:val="-2"/>
          <w:sz w:val="19"/>
          <w:szCs w:val="19"/>
        </w:rPr>
        <w:t>.</w:t>
      </w:r>
      <w:r w:rsidR="00FD18C4" w:rsidRPr="00413AAB">
        <w:rPr>
          <w:rFonts w:ascii="Times New Roman" w:hAnsi="Times New Roman" w:cs="Times New Roman"/>
          <w:color w:val="000000"/>
          <w:spacing w:val="-2"/>
          <w:sz w:val="19"/>
          <w:szCs w:val="19"/>
        </w:rPr>
        <w:t xml:space="preserve"> Под расчётным периодом по настоящему договору понимается один календарный месяц. </w:t>
      </w:r>
      <w:r w:rsidR="00911D47" w:rsidRPr="00413AAB">
        <w:rPr>
          <w:rFonts w:ascii="Times New Roman" w:hAnsi="Times New Roman" w:cs="Times New Roman"/>
          <w:color w:val="000000"/>
          <w:spacing w:val="-2"/>
          <w:sz w:val="19"/>
          <w:szCs w:val="19"/>
        </w:rPr>
        <w:t xml:space="preserve"> </w:t>
      </w:r>
      <w:r w:rsidR="00E6464A" w:rsidRPr="00413AAB">
        <w:rPr>
          <w:rFonts w:ascii="Times New Roman" w:hAnsi="Times New Roman" w:cs="Times New Roman"/>
          <w:color w:val="000000"/>
          <w:spacing w:val="-2"/>
          <w:sz w:val="19"/>
          <w:szCs w:val="19"/>
        </w:rPr>
        <w:t xml:space="preserve"> </w:t>
      </w:r>
    </w:p>
    <w:p w14:paraId="7F2C071A" w14:textId="3255AC6A" w:rsidR="00E34FFE" w:rsidRPr="00413AAB" w:rsidRDefault="00972121"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Единый тариф</w:t>
      </w:r>
      <w:r w:rsidR="00E34FFE" w:rsidRPr="00413AAB">
        <w:rPr>
          <w:rFonts w:ascii="Times New Roman" w:hAnsi="Times New Roman" w:cs="Times New Roman"/>
          <w:color w:val="000000"/>
          <w:sz w:val="19"/>
          <w:szCs w:val="19"/>
        </w:rPr>
        <w:t xml:space="preserve"> утверждается (устанавливается и изменяется) в установленном порядке уполномоченным органом </w:t>
      </w:r>
      <w:r w:rsidR="007D2331" w:rsidRPr="00413AAB">
        <w:rPr>
          <w:rFonts w:ascii="Times New Roman" w:hAnsi="Times New Roman" w:cs="Times New Roman"/>
          <w:color w:val="000000"/>
          <w:sz w:val="19"/>
          <w:szCs w:val="19"/>
        </w:rPr>
        <w:t xml:space="preserve">исполнительной власти </w:t>
      </w:r>
      <w:r w:rsidR="00E34FFE" w:rsidRPr="00413AAB">
        <w:rPr>
          <w:rFonts w:ascii="Times New Roman" w:hAnsi="Times New Roman" w:cs="Times New Roman"/>
          <w:color w:val="000000"/>
          <w:sz w:val="19"/>
          <w:szCs w:val="19"/>
        </w:rPr>
        <w:t xml:space="preserve">в области </w:t>
      </w:r>
      <w:r w:rsidR="007D2331" w:rsidRPr="00413AAB">
        <w:rPr>
          <w:rFonts w:ascii="Times New Roman" w:hAnsi="Times New Roman" w:cs="Times New Roman"/>
          <w:color w:val="000000"/>
          <w:sz w:val="19"/>
          <w:szCs w:val="19"/>
        </w:rPr>
        <w:t xml:space="preserve">государственного </w:t>
      </w:r>
      <w:r w:rsidR="00E34FFE" w:rsidRPr="00413AAB">
        <w:rPr>
          <w:rFonts w:ascii="Times New Roman" w:hAnsi="Times New Roman" w:cs="Times New Roman"/>
          <w:color w:val="000000"/>
          <w:sz w:val="19"/>
          <w:szCs w:val="19"/>
        </w:rPr>
        <w:t xml:space="preserve">регулирования тарифов </w:t>
      </w:r>
      <w:r w:rsidR="007D2331" w:rsidRPr="00413AAB">
        <w:rPr>
          <w:rFonts w:ascii="Times New Roman" w:hAnsi="Times New Roman" w:cs="Times New Roman"/>
          <w:color w:val="000000"/>
          <w:sz w:val="19"/>
          <w:szCs w:val="19"/>
        </w:rPr>
        <w:t xml:space="preserve">(цен) </w:t>
      </w:r>
      <w:r w:rsidR="00DA5830" w:rsidRPr="00413AAB">
        <w:rPr>
          <w:rFonts w:ascii="Times New Roman" w:hAnsi="Times New Roman" w:cs="Times New Roman"/>
          <w:color w:val="000000"/>
          <w:sz w:val="19"/>
          <w:szCs w:val="19"/>
        </w:rPr>
        <w:t>Краснодарского края</w:t>
      </w:r>
      <w:r w:rsidR="00E34FFE" w:rsidRPr="00413AAB">
        <w:rPr>
          <w:rFonts w:ascii="Times New Roman" w:hAnsi="Times New Roman" w:cs="Times New Roman"/>
          <w:color w:val="000000"/>
          <w:sz w:val="19"/>
          <w:szCs w:val="19"/>
        </w:rPr>
        <w:t>.</w:t>
      </w:r>
    </w:p>
    <w:p w14:paraId="571963FC" w14:textId="49493B1C" w:rsidR="00455C13" w:rsidRPr="00413AAB" w:rsidRDefault="00455C13" w:rsidP="00E34C6A">
      <w:pPr>
        <w:pStyle w:val="a6"/>
        <w:spacing w:line="228" w:lineRule="auto"/>
        <w:ind w:firstLine="567"/>
        <w:jc w:val="both"/>
        <w:rPr>
          <w:rFonts w:ascii="Times New Roman" w:hAnsi="Times New Roman" w:cs="Times New Roman"/>
          <w:sz w:val="19"/>
          <w:szCs w:val="19"/>
        </w:rPr>
      </w:pPr>
      <w:r w:rsidRPr="00413AAB">
        <w:rPr>
          <w:rFonts w:ascii="Times New Roman" w:hAnsi="Times New Roman" w:cs="Times New Roman"/>
          <w:sz w:val="19"/>
          <w:szCs w:val="19"/>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413AAB">
        <w:rPr>
          <w:rFonts w:ascii="Times New Roman" w:hAnsi="Times New Roman" w:cs="Times New Roman"/>
          <w:sz w:val="19"/>
          <w:szCs w:val="19"/>
        </w:rPr>
        <w:t xml:space="preserve">в области государственного регулирования тарифов (цен) </w:t>
      </w:r>
      <w:r w:rsidR="003855EF" w:rsidRPr="00413AAB">
        <w:rPr>
          <w:rFonts w:ascii="Times New Roman" w:hAnsi="Times New Roman" w:cs="Times New Roman"/>
          <w:sz w:val="19"/>
          <w:szCs w:val="19"/>
        </w:rPr>
        <w:t>Краснодарского края</w:t>
      </w:r>
      <w:r w:rsidRPr="00413AAB">
        <w:rPr>
          <w:rFonts w:ascii="Times New Roman" w:hAnsi="Times New Roman" w:cs="Times New Roman"/>
          <w:sz w:val="19"/>
          <w:szCs w:val="19"/>
        </w:rPr>
        <w:t>.</w:t>
      </w:r>
    </w:p>
    <w:p w14:paraId="43C424EB" w14:textId="728D6805" w:rsidR="00911D47" w:rsidRPr="00413AAB" w:rsidRDefault="00911D47" w:rsidP="00E34C6A">
      <w:pPr>
        <w:rPr>
          <w:sz w:val="19"/>
          <w:szCs w:val="19"/>
        </w:rPr>
      </w:pPr>
      <w:r w:rsidRPr="00413AAB">
        <w:rPr>
          <w:sz w:val="19"/>
          <w:szCs w:val="19"/>
        </w:rPr>
        <w:t xml:space="preserve">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w:t>
      </w:r>
      <w:r w:rsidR="00E34C6A" w:rsidRPr="00413AAB">
        <w:rPr>
          <w:sz w:val="19"/>
          <w:szCs w:val="19"/>
        </w:rPr>
        <w:t>Р</w:t>
      </w:r>
      <w:r w:rsidRPr="00413AAB">
        <w:rPr>
          <w:sz w:val="19"/>
          <w:szCs w:val="19"/>
        </w:rPr>
        <w:t>егионального оператора по обращению с твердыми коммунальными отходами»</w:t>
      </w:r>
      <w:r w:rsidR="00A411A2">
        <w:rPr>
          <w:sz w:val="19"/>
          <w:szCs w:val="19"/>
        </w:rPr>
        <w:t xml:space="preserve"> </w:t>
      </w:r>
      <w:r w:rsidRPr="00413AAB">
        <w:rPr>
          <w:sz w:val="19"/>
          <w:szCs w:val="19"/>
        </w:rPr>
        <w:t>Департамент</w:t>
      </w:r>
      <w:r w:rsidR="00A411A2">
        <w:rPr>
          <w:sz w:val="19"/>
          <w:szCs w:val="19"/>
        </w:rPr>
        <w:t>а</w:t>
      </w:r>
      <w:r w:rsidRPr="00413AAB">
        <w:rPr>
          <w:sz w:val="19"/>
          <w:szCs w:val="19"/>
        </w:rPr>
        <w:t xml:space="preserve"> государственного регулирования тарифов Краснодарского края с последующими изменениями.</w:t>
      </w:r>
    </w:p>
    <w:p w14:paraId="3642D7E6" w14:textId="69EB9CAB" w:rsidR="00ED07E0" w:rsidRPr="00413AAB" w:rsidRDefault="00ED07E0" w:rsidP="00E34C6A">
      <w:pPr>
        <w:rPr>
          <w:sz w:val="19"/>
          <w:szCs w:val="19"/>
        </w:rPr>
      </w:pPr>
      <w:r w:rsidRPr="00413AAB">
        <w:rPr>
          <w:sz w:val="19"/>
          <w:szCs w:val="19"/>
        </w:rPr>
        <w:t xml:space="preserve">Расчет размера ежемесячной платы предусмотрен в Приложении № 2 к настоящему </w:t>
      </w:r>
      <w:r w:rsidR="00E34C6A" w:rsidRPr="00413AAB">
        <w:rPr>
          <w:sz w:val="19"/>
          <w:szCs w:val="19"/>
        </w:rPr>
        <w:t>Договору</w:t>
      </w:r>
      <w:r w:rsidRPr="00413AAB">
        <w:rPr>
          <w:sz w:val="19"/>
          <w:szCs w:val="19"/>
        </w:rPr>
        <w:t>.</w:t>
      </w:r>
    </w:p>
    <w:p w14:paraId="54AD7217" w14:textId="3375648D" w:rsidR="00F85F3D" w:rsidRPr="00413AAB" w:rsidRDefault="003738A2" w:rsidP="00E34C6A">
      <w:pPr>
        <w:pStyle w:val="a6"/>
        <w:spacing w:line="228" w:lineRule="auto"/>
        <w:ind w:firstLine="567"/>
        <w:jc w:val="both"/>
        <w:rPr>
          <w:rFonts w:ascii="Times New Roman" w:hAnsi="Times New Roman" w:cs="Times New Roman"/>
          <w:color w:val="000000"/>
          <w:sz w:val="19"/>
          <w:szCs w:val="19"/>
        </w:rPr>
      </w:pPr>
      <w:bookmarkStart w:id="3" w:name="sub_2007"/>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.2</w:t>
      </w:r>
      <w:r w:rsidR="003F13B9" w:rsidRPr="00413AAB">
        <w:rPr>
          <w:rFonts w:ascii="Times New Roman" w:hAnsi="Times New Roman" w:cs="Times New Roman"/>
          <w:color w:val="000000"/>
          <w:sz w:val="19"/>
          <w:szCs w:val="19"/>
        </w:rPr>
        <w:t xml:space="preserve">. </w:t>
      </w:r>
      <w:r w:rsidR="00F85F3D" w:rsidRPr="00413AAB">
        <w:rPr>
          <w:rFonts w:ascii="Times New Roman" w:hAnsi="Times New Roman" w:cs="Times New Roman"/>
          <w:color w:val="000000"/>
          <w:sz w:val="19"/>
          <w:szCs w:val="19"/>
        </w:rPr>
        <w:t xml:space="preserve">Региональный оператор представляет </w:t>
      </w:r>
      <w:r w:rsidR="00D50F22" w:rsidRPr="00413AAB">
        <w:rPr>
          <w:rFonts w:ascii="Times New Roman" w:hAnsi="Times New Roman" w:cs="Times New Roman"/>
          <w:color w:val="000000"/>
          <w:sz w:val="19"/>
          <w:szCs w:val="19"/>
        </w:rPr>
        <w:t>П</w:t>
      </w:r>
      <w:r w:rsidR="00F85F3D" w:rsidRPr="00413AAB">
        <w:rPr>
          <w:rFonts w:ascii="Times New Roman" w:hAnsi="Times New Roman" w:cs="Times New Roman"/>
          <w:color w:val="000000"/>
          <w:sz w:val="19"/>
          <w:szCs w:val="19"/>
        </w:rPr>
        <w:t xml:space="preserve">отребителю </w:t>
      </w:r>
      <w:r w:rsidR="00C541CE" w:rsidRPr="00413AAB">
        <w:rPr>
          <w:rFonts w:ascii="Times New Roman" w:hAnsi="Times New Roman" w:cs="Times New Roman"/>
          <w:color w:val="000000"/>
          <w:sz w:val="19"/>
          <w:szCs w:val="19"/>
        </w:rPr>
        <w:t>счет и УПД</w:t>
      </w:r>
      <w:r w:rsidR="00486AF3" w:rsidRPr="00413AAB">
        <w:rPr>
          <w:rFonts w:ascii="Times New Roman" w:hAnsi="Times New Roman" w:cs="Times New Roman"/>
          <w:color w:val="000000"/>
          <w:sz w:val="19"/>
          <w:szCs w:val="19"/>
        </w:rPr>
        <w:t>/Акт оказанных услуг</w:t>
      </w:r>
      <w:r w:rsidR="00F85F3D" w:rsidRPr="00413AAB">
        <w:rPr>
          <w:rFonts w:ascii="Times New Roman" w:hAnsi="Times New Roman" w:cs="Times New Roman"/>
          <w:color w:val="000000"/>
          <w:sz w:val="19"/>
          <w:szCs w:val="19"/>
        </w:rPr>
        <w:t xml:space="preserve"> за </w:t>
      </w:r>
      <w:r w:rsidR="00C541CE" w:rsidRPr="00413AAB">
        <w:rPr>
          <w:rFonts w:ascii="Times New Roman" w:hAnsi="Times New Roman" w:cs="Times New Roman"/>
          <w:color w:val="000000"/>
          <w:sz w:val="19"/>
          <w:szCs w:val="19"/>
        </w:rPr>
        <w:t xml:space="preserve">истекший расчетный </w:t>
      </w:r>
      <w:r w:rsidR="00F85F3D" w:rsidRPr="00413AAB">
        <w:rPr>
          <w:rFonts w:ascii="Times New Roman" w:hAnsi="Times New Roman" w:cs="Times New Roman"/>
          <w:color w:val="000000"/>
          <w:sz w:val="19"/>
          <w:szCs w:val="19"/>
        </w:rPr>
        <w:t>период, за который производится оплата.</w:t>
      </w:r>
      <w:r w:rsidR="00C541CE" w:rsidRPr="00413AAB">
        <w:rPr>
          <w:rFonts w:ascii="Times New Roman" w:hAnsi="Times New Roman" w:cs="Times New Roman"/>
          <w:color w:val="000000"/>
          <w:sz w:val="19"/>
          <w:szCs w:val="19"/>
        </w:rPr>
        <w:t xml:space="preserve">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r w:rsidR="00D62221" w:rsidRPr="00413AAB">
        <w:rPr>
          <w:rFonts w:ascii="Times New Roman" w:hAnsi="Times New Roman" w:cs="Times New Roman"/>
          <w:color w:val="000000"/>
          <w:sz w:val="19"/>
          <w:szCs w:val="19"/>
        </w:rPr>
        <w:t>.</w:t>
      </w:r>
    </w:p>
    <w:p w14:paraId="53CD3D64" w14:textId="645508BF" w:rsidR="001161E8" w:rsidRPr="00413AAB" w:rsidRDefault="003738A2"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85F3D" w:rsidRPr="00413AAB">
        <w:rPr>
          <w:rFonts w:ascii="Times New Roman" w:hAnsi="Times New Roman" w:cs="Times New Roman"/>
          <w:color w:val="000000"/>
          <w:sz w:val="19"/>
          <w:szCs w:val="19"/>
        </w:rPr>
        <w:t xml:space="preserve">.3. </w:t>
      </w:r>
      <w:r w:rsidR="003F13B9" w:rsidRPr="00413AAB">
        <w:rPr>
          <w:rFonts w:ascii="Times New Roman" w:hAnsi="Times New Roman" w:cs="Times New Roman"/>
          <w:color w:val="000000"/>
          <w:sz w:val="19"/>
          <w:szCs w:val="19"/>
        </w:rPr>
        <w:t xml:space="preserve">Потребитель оплачивает услуги по обращению с твёрдыми коммунальными отходами </w:t>
      </w:r>
      <w:r w:rsidR="00F62DCC" w:rsidRPr="00413AAB">
        <w:rPr>
          <w:rFonts w:ascii="Times New Roman" w:hAnsi="Times New Roman" w:cs="Times New Roman"/>
          <w:color w:val="000000"/>
          <w:sz w:val="19"/>
          <w:szCs w:val="19"/>
        </w:rPr>
        <w:t xml:space="preserve">в срок </w:t>
      </w:r>
      <w:r w:rsidR="003F13B9" w:rsidRPr="00413AAB">
        <w:rPr>
          <w:rFonts w:ascii="Times New Roman" w:hAnsi="Times New Roman" w:cs="Times New Roman"/>
          <w:color w:val="000000"/>
          <w:sz w:val="19"/>
          <w:szCs w:val="19"/>
        </w:rPr>
        <w:t>до 10 (десятого) числа месяца, следующего за месяцем, в котором была оказана услуга по обращению с твё</w:t>
      </w:r>
      <w:r w:rsidR="001161E8" w:rsidRPr="00413AAB">
        <w:rPr>
          <w:rFonts w:ascii="Times New Roman" w:hAnsi="Times New Roman" w:cs="Times New Roman"/>
          <w:color w:val="000000"/>
          <w:sz w:val="19"/>
          <w:szCs w:val="19"/>
        </w:rPr>
        <w:t>рдыми коммунальными отходами</w:t>
      </w:r>
      <w:r w:rsidR="00FD4B75" w:rsidRPr="00413AAB">
        <w:rPr>
          <w:rFonts w:ascii="Times New Roman" w:hAnsi="Times New Roman" w:cs="Times New Roman"/>
          <w:color w:val="000000"/>
          <w:sz w:val="19"/>
          <w:szCs w:val="19"/>
        </w:rPr>
        <w:t xml:space="preserve"> на основании полученного от Регионального оператора счета</w:t>
      </w:r>
      <w:r w:rsidR="00F24C78" w:rsidRPr="00413AAB">
        <w:rPr>
          <w:rFonts w:ascii="Times New Roman" w:hAnsi="Times New Roman" w:cs="Times New Roman"/>
          <w:color w:val="000000"/>
          <w:sz w:val="19"/>
          <w:szCs w:val="19"/>
        </w:rPr>
        <w:t>.</w:t>
      </w:r>
    </w:p>
    <w:p w14:paraId="6BF30B9B" w14:textId="2D3646AE" w:rsidR="006A05C6" w:rsidRPr="00413AAB" w:rsidRDefault="003738A2"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w:t>
      </w:r>
      <w:r w:rsidR="0005371A" w:rsidRPr="00413AAB">
        <w:rPr>
          <w:rFonts w:ascii="Times New Roman" w:hAnsi="Times New Roman" w:cs="Times New Roman"/>
          <w:color w:val="000000"/>
          <w:sz w:val="19"/>
          <w:szCs w:val="19"/>
        </w:rPr>
        <w:t>4</w:t>
      </w:r>
      <w:r w:rsidR="00F62DCC" w:rsidRPr="00413AAB">
        <w:rPr>
          <w:rFonts w:ascii="Times New Roman" w:hAnsi="Times New Roman" w:cs="Times New Roman"/>
          <w:color w:val="000000"/>
          <w:sz w:val="19"/>
          <w:szCs w:val="19"/>
        </w:rPr>
        <w:t>.</w:t>
      </w:r>
      <w:r w:rsidR="002F4EAD"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Сверка расчетов по настоящему договору проводится между </w:t>
      </w:r>
      <w:r w:rsidR="00E34C6A" w:rsidRPr="00413AAB">
        <w:rPr>
          <w:rFonts w:ascii="Times New Roman" w:hAnsi="Times New Roman" w:cs="Times New Roman"/>
          <w:color w:val="000000"/>
          <w:sz w:val="19"/>
          <w:szCs w:val="19"/>
        </w:rPr>
        <w:t>Р</w:t>
      </w:r>
      <w:r w:rsidR="006A05C6" w:rsidRPr="00413AAB">
        <w:rPr>
          <w:rFonts w:ascii="Times New Roman" w:hAnsi="Times New Roman" w:cs="Times New Roman"/>
          <w:color w:val="000000"/>
          <w:sz w:val="19"/>
          <w:szCs w:val="19"/>
        </w:rPr>
        <w:t xml:space="preserve">егиональным оператором и потребителем </w:t>
      </w:r>
      <w:r w:rsidR="00D50F22"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 не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13AAB">
        <w:rPr>
          <w:rFonts w:ascii="Times New Roman" w:hAnsi="Times New Roman" w:cs="Times New Roman"/>
          <w:color w:val="000000"/>
          <w:sz w:val="19"/>
          <w:szCs w:val="19"/>
        </w:rPr>
        <w:t>факсограмма</w:t>
      </w:r>
      <w:proofErr w:type="spellEnd"/>
      <w:r w:rsidRPr="00413AAB">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526A2A62"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DE8C286" w14:textId="77777777" w:rsidR="00040523" w:rsidRPr="00413AAB" w:rsidRDefault="00040523" w:rsidP="00E34C6A">
      <w:pPr>
        <w:spacing w:line="228" w:lineRule="auto"/>
        <w:ind w:firstLine="567"/>
        <w:rPr>
          <w:rFonts w:ascii="Times New Roman" w:hAnsi="Times New Roman" w:cs="Times New Roman"/>
          <w:color w:val="000000"/>
          <w:sz w:val="19"/>
          <w:szCs w:val="19"/>
        </w:rPr>
      </w:pPr>
    </w:p>
    <w:p w14:paraId="6573FE0E" w14:textId="29B2B1F9"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4" w:name="sub_2400"/>
      <w:bookmarkEnd w:id="3"/>
      <w:r w:rsidRPr="00413AAB">
        <w:rPr>
          <w:rFonts w:ascii="Times New Roman" w:hAnsi="Times New Roman" w:cs="Times New Roman"/>
          <w:color w:val="000000"/>
          <w:sz w:val="19"/>
          <w:szCs w:val="19"/>
        </w:rPr>
        <w:t>Права и обязанности сторон</w:t>
      </w:r>
    </w:p>
    <w:p w14:paraId="47626011" w14:textId="77777777" w:rsidR="00D56595" w:rsidRPr="00413AAB" w:rsidRDefault="00D56595" w:rsidP="00D56595">
      <w:pPr>
        <w:rPr>
          <w:sz w:val="19"/>
          <w:szCs w:val="19"/>
        </w:rPr>
      </w:pPr>
    </w:p>
    <w:p w14:paraId="1722DAE3" w14:textId="77777777" w:rsidR="00040523" w:rsidRPr="00413AAB" w:rsidRDefault="00040523" w:rsidP="00040523">
      <w:pPr>
        <w:pStyle w:val="a6"/>
        <w:spacing w:line="228" w:lineRule="auto"/>
        <w:ind w:firstLine="567"/>
        <w:jc w:val="both"/>
        <w:rPr>
          <w:rFonts w:ascii="Times New Roman" w:hAnsi="Times New Roman" w:cs="Times New Roman"/>
          <w:color w:val="000000"/>
          <w:sz w:val="19"/>
          <w:szCs w:val="19"/>
        </w:rPr>
      </w:pPr>
      <w:bookmarkStart w:id="5" w:name="sub_2011"/>
      <w:bookmarkEnd w:id="4"/>
      <w:r w:rsidRPr="00413AAB">
        <w:rPr>
          <w:rFonts w:ascii="Times New Roman" w:hAnsi="Times New Roman" w:cs="Times New Roman"/>
          <w:color w:val="000000"/>
          <w:sz w:val="19"/>
          <w:szCs w:val="19"/>
        </w:rPr>
        <w:t xml:space="preserve">3.1. </w:t>
      </w:r>
      <w:r w:rsidRPr="00413AAB">
        <w:rPr>
          <w:rFonts w:ascii="Times New Roman" w:hAnsi="Times New Roman" w:cs="Times New Roman"/>
          <w:b/>
          <w:color w:val="000000"/>
          <w:sz w:val="19"/>
          <w:szCs w:val="19"/>
        </w:rPr>
        <w:t>Региональный оператор обязан</w:t>
      </w:r>
      <w:r w:rsidRPr="00413AAB">
        <w:rPr>
          <w:rFonts w:ascii="Times New Roman" w:hAnsi="Times New Roman" w:cs="Times New Roman"/>
          <w:color w:val="000000"/>
          <w:sz w:val="19"/>
          <w:szCs w:val="19"/>
        </w:rPr>
        <w:t>:</w:t>
      </w:r>
    </w:p>
    <w:p w14:paraId="2F3403DE"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принимать твердые коммунальные отходы в объеме и (или) массе и в месте, которые предусмотрены в приложении к настоящему Договору;</w:t>
      </w:r>
    </w:p>
    <w:p w14:paraId="79852779" w14:textId="3B348112"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w:t>
      </w:r>
      <w:r w:rsidR="007A597C" w:rsidRPr="007A597C">
        <w:rPr>
          <w:color w:val="000000"/>
          <w:sz w:val="19"/>
          <w:szCs w:val="19"/>
        </w:rPr>
        <w:t xml:space="preserve"> обращение с твердыми коммунальными отходами</w:t>
      </w:r>
      <w:r w:rsidRPr="00413AAB">
        <w:rPr>
          <w:color w:val="000000"/>
          <w:sz w:val="19"/>
          <w:szCs w:val="19"/>
        </w:rPr>
        <w:t xml:space="preserve"> в соответствии с законодательством Российской Федерации;</w:t>
      </w:r>
    </w:p>
    <w:p w14:paraId="04484645"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в) представлять потребителю информацию в соответствии со стандартами раскрытия информации в области </w:t>
      </w:r>
      <w:r w:rsidRPr="00413AAB">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63BC7B8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0DC38FF" w14:textId="77777777" w:rsidR="00040523" w:rsidRPr="00413AAB" w:rsidRDefault="00040523" w:rsidP="00040523">
      <w:pPr>
        <w:spacing w:line="228" w:lineRule="auto"/>
        <w:ind w:firstLine="567"/>
        <w:rPr>
          <w:color w:val="000000"/>
          <w:sz w:val="19"/>
          <w:szCs w:val="19"/>
        </w:rPr>
      </w:pPr>
      <w:r w:rsidRPr="00413AAB">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2B835CA3" w14:textId="77777777" w:rsidR="00040523" w:rsidRPr="00413AAB" w:rsidRDefault="00040523" w:rsidP="00040523">
      <w:pPr>
        <w:spacing w:line="228" w:lineRule="auto"/>
        <w:ind w:firstLine="567"/>
        <w:rPr>
          <w:color w:val="000000"/>
          <w:sz w:val="19"/>
          <w:szCs w:val="19"/>
        </w:rPr>
      </w:pPr>
      <w:r w:rsidRPr="00413AAB">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985B66C" w14:textId="77777777" w:rsidR="00040523" w:rsidRPr="00413AAB" w:rsidRDefault="00040523" w:rsidP="00040523">
      <w:pPr>
        <w:spacing w:line="228" w:lineRule="auto"/>
        <w:ind w:firstLine="567"/>
        <w:rPr>
          <w:color w:val="000000"/>
          <w:sz w:val="19"/>
          <w:szCs w:val="19"/>
        </w:rPr>
      </w:pPr>
      <w:r w:rsidRPr="00413AAB">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49B44BF0" w14:textId="77777777" w:rsidR="00040523" w:rsidRPr="00413AAB" w:rsidRDefault="00040523" w:rsidP="00040523">
      <w:pPr>
        <w:spacing w:line="228" w:lineRule="auto"/>
        <w:ind w:firstLine="567"/>
        <w:rPr>
          <w:b/>
          <w:color w:val="000000"/>
          <w:sz w:val="19"/>
          <w:szCs w:val="19"/>
        </w:rPr>
      </w:pPr>
      <w:r w:rsidRPr="00413AAB">
        <w:rPr>
          <w:color w:val="000000"/>
          <w:sz w:val="19"/>
          <w:szCs w:val="19"/>
        </w:rPr>
        <w:t xml:space="preserve">3.2. </w:t>
      </w:r>
      <w:r w:rsidRPr="00413AAB">
        <w:rPr>
          <w:b/>
          <w:color w:val="000000"/>
          <w:sz w:val="19"/>
          <w:szCs w:val="19"/>
        </w:rPr>
        <w:t>Региональный оператор имеет право:</w:t>
      </w:r>
    </w:p>
    <w:p w14:paraId="24D215F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AA0C400"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748BFABB" w14:textId="77777777" w:rsidR="00040523" w:rsidRPr="00413AAB" w:rsidRDefault="00040523" w:rsidP="00040523">
      <w:pPr>
        <w:spacing w:line="228" w:lineRule="auto"/>
        <w:ind w:firstLine="567"/>
        <w:rPr>
          <w:color w:val="000000"/>
          <w:sz w:val="19"/>
          <w:szCs w:val="19"/>
        </w:rPr>
      </w:pPr>
      <w:r w:rsidRPr="00413AAB">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91EC3C2" w14:textId="77777777" w:rsidR="00040523" w:rsidRPr="00413AAB" w:rsidRDefault="00040523" w:rsidP="00040523">
      <w:pPr>
        <w:spacing w:line="228" w:lineRule="auto"/>
        <w:ind w:firstLine="567"/>
        <w:rPr>
          <w:b/>
          <w:color w:val="000000"/>
          <w:sz w:val="19"/>
          <w:szCs w:val="19"/>
        </w:rPr>
      </w:pPr>
      <w:r w:rsidRPr="00413AAB">
        <w:rPr>
          <w:color w:val="000000"/>
          <w:sz w:val="19"/>
          <w:szCs w:val="19"/>
        </w:rPr>
        <w:t>3.3.</w:t>
      </w:r>
      <w:r w:rsidRPr="00413AAB">
        <w:rPr>
          <w:b/>
          <w:color w:val="000000"/>
          <w:sz w:val="19"/>
          <w:szCs w:val="19"/>
        </w:rPr>
        <w:t xml:space="preserve"> Потребитель обязан:</w:t>
      </w:r>
    </w:p>
    <w:p w14:paraId="6C48ABA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AED74F7" w14:textId="77777777"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ACFF2C" w14:textId="77777777" w:rsidR="00040523" w:rsidRPr="00413AAB" w:rsidRDefault="00040523" w:rsidP="00040523">
      <w:pPr>
        <w:spacing w:line="228" w:lineRule="auto"/>
        <w:ind w:firstLine="567"/>
        <w:rPr>
          <w:color w:val="000000"/>
          <w:sz w:val="19"/>
          <w:szCs w:val="19"/>
        </w:rPr>
      </w:pPr>
      <w:r w:rsidRPr="00413AAB">
        <w:rPr>
          <w:color w:val="000000"/>
          <w:sz w:val="19"/>
          <w:szCs w:val="19"/>
        </w:rPr>
        <w:t>в) производить оплату по настоящему Договору в порядке, размере и сроки, которые определены настоящим Договором;</w:t>
      </w:r>
    </w:p>
    <w:p w14:paraId="01C613D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6F45602" w14:textId="77777777" w:rsidR="00040523" w:rsidRPr="00413AAB" w:rsidRDefault="00040523" w:rsidP="00040523">
      <w:pPr>
        <w:spacing w:line="228" w:lineRule="auto"/>
        <w:ind w:firstLine="567"/>
        <w:rPr>
          <w:color w:val="000000"/>
          <w:sz w:val="19"/>
          <w:szCs w:val="19"/>
        </w:rPr>
      </w:pPr>
      <w:r w:rsidRPr="00413AAB">
        <w:rPr>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6944CF8"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13AAB">
        <w:rPr>
          <w:color w:val="000000"/>
          <w:sz w:val="19"/>
          <w:szCs w:val="19"/>
        </w:rPr>
        <w:t>факсограмма</w:t>
      </w:r>
      <w:proofErr w:type="spellEnd"/>
      <w:r w:rsidRPr="00413AAB">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02598018" w14:textId="77777777" w:rsidR="00040523" w:rsidRPr="00413AAB" w:rsidRDefault="00040523" w:rsidP="00040523">
      <w:pPr>
        <w:spacing w:line="228" w:lineRule="auto"/>
        <w:ind w:firstLine="567"/>
        <w:rPr>
          <w:sz w:val="19"/>
          <w:szCs w:val="19"/>
        </w:rPr>
      </w:pPr>
      <w:r w:rsidRPr="00413AAB">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413AAB">
        <w:rPr>
          <w:sz w:val="19"/>
          <w:szCs w:val="19"/>
        </w:rPr>
        <w:t xml:space="preserve"> </w:t>
      </w:r>
    </w:p>
    <w:p w14:paraId="44B1C6FF" w14:textId="77777777" w:rsidR="00040523" w:rsidRPr="00413AAB" w:rsidRDefault="00040523" w:rsidP="00040523">
      <w:pPr>
        <w:spacing w:line="228" w:lineRule="auto"/>
        <w:ind w:firstLine="567"/>
        <w:rPr>
          <w:b/>
          <w:color w:val="000000"/>
          <w:sz w:val="19"/>
          <w:szCs w:val="19"/>
        </w:rPr>
      </w:pPr>
      <w:r w:rsidRPr="00413AAB">
        <w:rPr>
          <w:color w:val="000000"/>
          <w:sz w:val="19"/>
          <w:szCs w:val="19"/>
        </w:rPr>
        <w:t>3.4.</w:t>
      </w:r>
      <w:r w:rsidRPr="00413AAB">
        <w:rPr>
          <w:b/>
          <w:color w:val="000000"/>
          <w:sz w:val="19"/>
          <w:szCs w:val="19"/>
        </w:rPr>
        <w:t xml:space="preserve"> Потребитель имеет право:</w:t>
      </w:r>
    </w:p>
    <w:p w14:paraId="732C0418"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AA5F64A"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4BE6728A" w14:textId="77777777" w:rsidR="00040523" w:rsidRPr="00413AAB" w:rsidRDefault="00040523" w:rsidP="00040523">
      <w:pPr>
        <w:spacing w:line="228" w:lineRule="auto"/>
        <w:ind w:firstLine="567"/>
        <w:rPr>
          <w:color w:val="000000"/>
          <w:sz w:val="19"/>
          <w:szCs w:val="19"/>
        </w:rPr>
      </w:pPr>
      <w:r w:rsidRPr="00413AAB">
        <w:rPr>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2C4E322" w14:textId="77777777" w:rsidR="00040523" w:rsidRPr="00413AAB" w:rsidRDefault="00040523" w:rsidP="00040523">
      <w:pPr>
        <w:spacing w:line="228" w:lineRule="auto"/>
        <w:ind w:firstLine="567"/>
        <w:rPr>
          <w:color w:val="000000"/>
          <w:sz w:val="19"/>
          <w:szCs w:val="19"/>
        </w:rPr>
      </w:pPr>
      <w:r w:rsidRPr="00413AAB">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676E5EEC" w14:textId="3B2BB746" w:rsidR="006A788A" w:rsidRPr="00413AAB" w:rsidRDefault="006A788A" w:rsidP="00E34C6A">
      <w:pPr>
        <w:spacing w:line="228" w:lineRule="auto"/>
        <w:ind w:firstLine="567"/>
        <w:rPr>
          <w:rFonts w:ascii="Times New Roman" w:hAnsi="Times New Roman" w:cs="Times New Roman"/>
          <w:color w:val="000000"/>
          <w:sz w:val="19"/>
          <w:szCs w:val="19"/>
        </w:rPr>
      </w:pPr>
    </w:p>
    <w:p w14:paraId="2911F32B" w14:textId="1B3F15E4" w:rsidR="003B24A7" w:rsidRPr="00413AAB" w:rsidRDefault="003738A2" w:rsidP="00157A2E">
      <w:pPr>
        <w:pStyle w:val="1"/>
        <w:spacing w:before="0" w:after="0"/>
        <w:ind w:firstLine="709"/>
        <w:rPr>
          <w:rFonts w:ascii="Times New Roman" w:hAnsi="Times New Roman" w:cs="Times New Roman"/>
          <w:color w:val="000000" w:themeColor="text1"/>
          <w:sz w:val="19"/>
          <w:szCs w:val="19"/>
        </w:rPr>
      </w:pPr>
      <w:bookmarkStart w:id="6" w:name="sub_2500"/>
      <w:bookmarkEnd w:id="5"/>
      <w:r w:rsidRPr="00413AAB">
        <w:rPr>
          <w:rFonts w:ascii="Times New Roman" w:hAnsi="Times New Roman" w:cs="Times New Roman"/>
          <w:color w:val="000000" w:themeColor="text1"/>
          <w:sz w:val="19"/>
          <w:szCs w:val="19"/>
        </w:rPr>
        <w:t>I</w:t>
      </w:r>
      <w:r w:rsidR="002F4EAD" w:rsidRPr="00413AAB">
        <w:rPr>
          <w:rFonts w:ascii="Times New Roman" w:hAnsi="Times New Roman" w:cs="Times New Roman"/>
          <w:color w:val="000000" w:themeColor="text1"/>
          <w:sz w:val="19"/>
          <w:szCs w:val="19"/>
        </w:rPr>
        <w:t>V. Порядок осуществления уч</w:t>
      </w:r>
      <w:r w:rsidR="0015482B" w:rsidRPr="00413AAB">
        <w:rPr>
          <w:rFonts w:ascii="Times New Roman" w:hAnsi="Times New Roman" w:cs="Times New Roman"/>
          <w:color w:val="000000" w:themeColor="text1"/>
          <w:sz w:val="19"/>
          <w:szCs w:val="19"/>
        </w:rPr>
        <w:t>ё</w:t>
      </w:r>
      <w:r w:rsidR="002F4EAD" w:rsidRPr="00413AAB">
        <w:rPr>
          <w:rFonts w:ascii="Times New Roman" w:hAnsi="Times New Roman" w:cs="Times New Roman"/>
          <w:color w:val="000000" w:themeColor="text1"/>
          <w:sz w:val="19"/>
          <w:szCs w:val="19"/>
        </w:rPr>
        <w:t>та объема и (или) массы</w:t>
      </w:r>
    </w:p>
    <w:p w14:paraId="30AA770A" w14:textId="688AA125" w:rsidR="002F4EAD" w:rsidRPr="00413AAB" w:rsidRDefault="002F4EAD" w:rsidP="00157A2E">
      <w:pPr>
        <w:pStyle w:val="1"/>
        <w:spacing w:before="0" w:after="0"/>
        <w:ind w:firstLine="709"/>
        <w:rPr>
          <w:rFonts w:ascii="Times New Roman" w:hAnsi="Times New Roman" w:cs="Times New Roman"/>
          <w:color w:val="000000" w:themeColor="text1"/>
          <w:sz w:val="19"/>
          <w:szCs w:val="19"/>
        </w:rPr>
      </w:pPr>
      <w:r w:rsidRPr="00413AAB">
        <w:rPr>
          <w:rFonts w:ascii="Times New Roman" w:hAnsi="Times New Roman" w:cs="Times New Roman"/>
          <w:color w:val="000000" w:themeColor="text1"/>
          <w:sz w:val="19"/>
          <w:szCs w:val="19"/>
        </w:rPr>
        <w:t>тв</w:t>
      </w:r>
      <w:r w:rsidR="003B24A7" w:rsidRPr="00413AAB">
        <w:rPr>
          <w:rFonts w:ascii="Times New Roman" w:hAnsi="Times New Roman" w:cs="Times New Roman"/>
          <w:color w:val="000000" w:themeColor="text1"/>
          <w:sz w:val="19"/>
          <w:szCs w:val="19"/>
        </w:rPr>
        <w:t>ё</w:t>
      </w:r>
      <w:r w:rsidRPr="00413AAB">
        <w:rPr>
          <w:rFonts w:ascii="Times New Roman" w:hAnsi="Times New Roman" w:cs="Times New Roman"/>
          <w:color w:val="000000" w:themeColor="text1"/>
          <w:sz w:val="19"/>
          <w:szCs w:val="19"/>
        </w:rPr>
        <w:t>рдых коммунальных отходов</w:t>
      </w:r>
    </w:p>
    <w:p w14:paraId="2954E594" w14:textId="77777777" w:rsidR="00181B60" w:rsidRPr="00413AAB" w:rsidRDefault="00181B60" w:rsidP="00181B60">
      <w:pPr>
        <w:rPr>
          <w:sz w:val="19"/>
          <w:szCs w:val="19"/>
        </w:rPr>
      </w:pPr>
    </w:p>
    <w:p w14:paraId="6541458A" w14:textId="2019B49B" w:rsidR="001B3D0F" w:rsidRDefault="003738A2" w:rsidP="00BB06C5">
      <w:pPr>
        <w:ind w:firstLine="567"/>
        <w:rPr>
          <w:rFonts w:ascii="Times New Roman" w:hAnsi="Times New Roman" w:cs="Times New Roman"/>
          <w:color w:val="000000" w:themeColor="text1"/>
          <w:spacing w:val="-5"/>
          <w:sz w:val="19"/>
          <w:szCs w:val="19"/>
        </w:rPr>
      </w:pPr>
      <w:bookmarkStart w:id="7" w:name="sub_2015"/>
      <w:bookmarkEnd w:id="6"/>
      <w:r w:rsidRPr="00413AAB">
        <w:rPr>
          <w:rFonts w:ascii="Times New Roman" w:hAnsi="Times New Roman" w:cs="Times New Roman"/>
          <w:color w:val="000000" w:themeColor="text1"/>
          <w:spacing w:val="-5"/>
          <w:sz w:val="19"/>
          <w:szCs w:val="19"/>
        </w:rPr>
        <w:t>4</w:t>
      </w:r>
      <w:r w:rsidR="00D23E24" w:rsidRPr="00413AAB">
        <w:rPr>
          <w:rFonts w:ascii="Times New Roman" w:hAnsi="Times New Roman" w:cs="Times New Roman"/>
          <w:color w:val="000000" w:themeColor="text1"/>
          <w:spacing w:val="-5"/>
          <w:sz w:val="19"/>
          <w:szCs w:val="19"/>
        </w:rPr>
        <w:t>.</w:t>
      </w:r>
      <w:r w:rsidR="002F4EAD" w:rsidRPr="00413AAB">
        <w:rPr>
          <w:rFonts w:ascii="Times New Roman" w:hAnsi="Times New Roman" w:cs="Times New Roman"/>
          <w:color w:val="000000" w:themeColor="text1"/>
          <w:spacing w:val="-5"/>
          <w:sz w:val="19"/>
          <w:szCs w:val="19"/>
        </w:rPr>
        <w:t xml:space="preserve">1. </w:t>
      </w:r>
      <w:r w:rsidR="008A5E0B" w:rsidRPr="00413AAB">
        <w:rPr>
          <w:rFonts w:ascii="Times New Roman" w:hAnsi="Times New Roman" w:cs="Times New Roman"/>
          <w:color w:val="000000" w:themeColor="text1"/>
          <w:spacing w:val="-5"/>
          <w:sz w:val="19"/>
          <w:szCs w:val="19"/>
        </w:rPr>
        <w:t xml:space="preserve">Стороны согласились </w:t>
      </w:r>
      <w:r w:rsidR="00565EB5" w:rsidRPr="00413AAB">
        <w:rPr>
          <w:rFonts w:ascii="Times New Roman" w:hAnsi="Times New Roman" w:cs="Times New Roman"/>
          <w:color w:val="000000" w:themeColor="text1"/>
          <w:spacing w:val="-5"/>
          <w:sz w:val="19"/>
          <w:szCs w:val="19"/>
        </w:rPr>
        <w:t>производить учет</w:t>
      </w:r>
      <w:r w:rsidR="008A5E0B" w:rsidRPr="00413AAB">
        <w:rPr>
          <w:rFonts w:ascii="Times New Roman" w:hAnsi="Times New Roman" w:cs="Times New Roman"/>
          <w:color w:val="000000" w:themeColor="text1"/>
          <w:spacing w:val="-5"/>
          <w:sz w:val="19"/>
          <w:szCs w:val="19"/>
        </w:rPr>
        <w:t xml:space="preserve">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r w:rsidR="00BB06C5" w:rsidRPr="00413AAB">
        <w:rPr>
          <w:rFonts w:ascii="Times New Roman" w:hAnsi="Times New Roman" w:cs="Times New Roman"/>
          <w:color w:val="000000" w:themeColor="text1"/>
          <w:spacing w:val="-5"/>
          <w:sz w:val="19"/>
          <w:szCs w:val="19"/>
        </w:rPr>
        <w:t xml:space="preserve"> расчетным путем определенным в Приложении № 2 к настоящему Договору, являющемуся его неотъемлемой частью.</w:t>
      </w:r>
    </w:p>
    <w:p w14:paraId="1532535C" w14:textId="7D31B10D" w:rsidR="00A41807" w:rsidRDefault="00A41807" w:rsidP="00BB06C5">
      <w:pPr>
        <w:ind w:firstLine="567"/>
        <w:rPr>
          <w:rFonts w:ascii="Times New Roman" w:hAnsi="Times New Roman" w:cs="Times New Roman"/>
          <w:color w:val="000000" w:themeColor="text1"/>
          <w:spacing w:val="-5"/>
          <w:sz w:val="19"/>
          <w:szCs w:val="19"/>
        </w:rPr>
      </w:pPr>
      <w:r w:rsidRPr="00A41807">
        <w:rPr>
          <w:rFonts w:ascii="Times New Roman" w:hAnsi="Times New Roman" w:cs="Times New Roman"/>
          <w:color w:val="000000" w:themeColor="text1"/>
          <w:spacing w:val="-5"/>
          <w:sz w:val="19"/>
          <w:szCs w:val="19"/>
        </w:rPr>
        <w:t>4.2</w:t>
      </w:r>
      <w:r>
        <w:rPr>
          <w:rFonts w:ascii="Times New Roman" w:hAnsi="Times New Roman" w:cs="Times New Roman"/>
          <w:color w:val="000000" w:themeColor="text1"/>
          <w:spacing w:val="-5"/>
          <w:sz w:val="19"/>
          <w:szCs w:val="19"/>
        </w:rPr>
        <w:t>.</w:t>
      </w:r>
      <w:bookmarkStart w:id="8" w:name="_GoBack"/>
      <w:bookmarkEnd w:id="8"/>
      <w:r w:rsidRPr="00A41807">
        <w:rPr>
          <w:rFonts w:ascii="Times New Roman" w:hAnsi="Times New Roman" w:cs="Times New Roman"/>
          <w:color w:val="000000" w:themeColor="text1"/>
          <w:spacing w:val="-5"/>
          <w:sz w:val="19"/>
          <w:szCs w:val="19"/>
        </w:rPr>
        <w:t xml:space="preserve">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w:t>
      </w:r>
      <w:r w:rsidRPr="00A41807">
        <w:rPr>
          <w:rFonts w:ascii="Times New Roman" w:hAnsi="Times New Roman" w:cs="Times New Roman"/>
          <w:color w:val="000000" w:themeColor="text1"/>
          <w:spacing w:val="-5"/>
          <w:sz w:val="19"/>
          <w:szCs w:val="19"/>
        </w:rPr>
        <w:lastRenderedPageBreak/>
        <w:t>приварены к основанию контейнера и выдерживать вес контейнера с отходами, также крутиться на 360 градусов.</w:t>
      </w:r>
    </w:p>
    <w:p w14:paraId="16A69600" w14:textId="77777777" w:rsidR="00A41807" w:rsidRPr="00413AAB" w:rsidRDefault="00A41807" w:rsidP="00BB06C5">
      <w:pPr>
        <w:ind w:firstLine="567"/>
        <w:rPr>
          <w:rFonts w:ascii="Times New Roman" w:hAnsi="Times New Roman" w:cs="Times New Roman"/>
          <w:i/>
          <w:color w:val="000000" w:themeColor="text1"/>
          <w:spacing w:val="-2"/>
          <w:sz w:val="19"/>
          <w:szCs w:val="19"/>
        </w:rPr>
      </w:pPr>
    </w:p>
    <w:p w14:paraId="45A26F7D" w14:textId="77777777" w:rsidR="00181B60" w:rsidRPr="00413AAB" w:rsidRDefault="00181B60" w:rsidP="00181B60">
      <w:pPr>
        <w:pStyle w:val="1"/>
        <w:spacing w:before="0" w:after="0" w:line="233" w:lineRule="auto"/>
        <w:jc w:val="both"/>
        <w:rPr>
          <w:rFonts w:ascii="Times New Roman" w:hAnsi="Times New Roman" w:cs="Times New Roman"/>
          <w:color w:val="000000"/>
          <w:sz w:val="19"/>
          <w:szCs w:val="19"/>
        </w:rPr>
      </w:pPr>
      <w:bookmarkStart w:id="9" w:name="sub_2600"/>
      <w:bookmarkEnd w:id="7"/>
    </w:p>
    <w:p w14:paraId="1C4F71FC" w14:textId="6440D090" w:rsidR="002F4EAD" w:rsidRPr="00413AAB" w:rsidRDefault="002F4EAD" w:rsidP="00EA6C0E">
      <w:pPr>
        <w:pStyle w:val="1"/>
        <w:numPr>
          <w:ilvl w:val="0"/>
          <w:numId w:val="7"/>
        </w:numPr>
        <w:spacing w:before="0" w:after="0" w:line="233" w:lineRule="auto"/>
        <w:rPr>
          <w:rFonts w:ascii="Times New Roman" w:hAnsi="Times New Roman" w:cs="Times New Roman"/>
          <w:color w:val="000000"/>
          <w:sz w:val="19"/>
          <w:szCs w:val="19"/>
        </w:rPr>
      </w:pPr>
      <w:r w:rsidRPr="00413AAB">
        <w:rPr>
          <w:rFonts w:ascii="Times New Roman" w:hAnsi="Times New Roman" w:cs="Times New Roman"/>
          <w:color w:val="000000"/>
          <w:sz w:val="19"/>
          <w:szCs w:val="19"/>
        </w:rPr>
        <w:t>Порядок фиксации нарушений по договору</w:t>
      </w:r>
    </w:p>
    <w:p w14:paraId="380D127A" w14:textId="77777777" w:rsidR="00181B60" w:rsidRPr="00413AAB" w:rsidRDefault="00181B60" w:rsidP="00181B60">
      <w:pPr>
        <w:rPr>
          <w:sz w:val="19"/>
          <w:szCs w:val="19"/>
        </w:rPr>
      </w:pPr>
    </w:p>
    <w:p w14:paraId="17B4DA27" w14:textId="0C2C1F36" w:rsidR="00565EB5" w:rsidRPr="00413AAB" w:rsidRDefault="003738A2" w:rsidP="00E34C6A">
      <w:pPr>
        <w:spacing w:line="233" w:lineRule="auto"/>
        <w:ind w:firstLine="567"/>
        <w:rPr>
          <w:rFonts w:ascii="Times New Roman" w:hAnsi="Times New Roman" w:cs="Times New Roman"/>
          <w:color w:val="000000"/>
          <w:sz w:val="19"/>
          <w:szCs w:val="19"/>
        </w:rPr>
      </w:pPr>
      <w:bookmarkStart w:id="10" w:name="sub_2016"/>
      <w:bookmarkEnd w:id="9"/>
      <w:r w:rsidRPr="00413AAB">
        <w:rPr>
          <w:rFonts w:ascii="Times New Roman" w:hAnsi="Times New Roman" w:cs="Times New Roman"/>
          <w:color w:val="000000"/>
          <w:sz w:val="19"/>
          <w:szCs w:val="19"/>
        </w:rPr>
        <w:t>5</w:t>
      </w:r>
      <w:r w:rsidR="000C620D" w:rsidRPr="00413AAB">
        <w:rPr>
          <w:rFonts w:ascii="Times New Roman" w:hAnsi="Times New Roman" w:cs="Times New Roman"/>
          <w:color w:val="000000"/>
          <w:sz w:val="19"/>
          <w:szCs w:val="19"/>
        </w:rPr>
        <w:t>.</w:t>
      </w:r>
      <w:r w:rsidR="00D23E24" w:rsidRPr="00413AAB">
        <w:rPr>
          <w:rFonts w:ascii="Times New Roman" w:hAnsi="Times New Roman" w:cs="Times New Roman"/>
          <w:color w:val="000000"/>
          <w:sz w:val="19"/>
          <w:szCs w:val="19"/>
        </w:rPr>
        <w:t>1.</w:t>
      </w:r>
      <w:r w:rsidR="000C620D"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D50F22"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 любым доступным способом, позволяющим подтвердить его получение адресатом.</w:t>
      </w:r>
    </w:p>
    <w:p w14:paraId="1021C30B" w14:textId="5CAE6261"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35A86140"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 xml:space="preserve">.2. В случае невозможности устранения нарушений в сроки, предложенные </w:t>
      </w:r>
      <w:r w:rsidR="009F6ABD" w:rsidRPr="00413AAB">
        <w:rPr>
          <w:rFonts w:ascii="Times New Roman" w:hAnsi="Times New Roman" w:cs="Times New Roman"/>
          <w:color w:val="000000"/>
          <w:sz w:val="19"/>
          <w:szCs w:val="19"/>
        </w:rPr>
        <w:t>потребителем,</w:t>
      </w:r>
      <w:r w:rsidR="00565EB5" w:rsidRPr="00413AAB">
        <w:rPr>
          <w:rFonts w:ascii="Times New Roman" w:hAnsi="Times New Roman" w:cs="Times New Roman"/>
          <w:color w:val="000000"/>
          <w:sz w:val="19"/>
          <w:szCs w:val="19"/>
        </w:rPr>
        <w:t xml:space="preserve"> региональный оператор предлагает иные сроки для устранения выявленных нарушений.</w:t>
      </w:r>
    </w:p>
    <w:p w14:paraId="243E0C8E" w14:textId="167E834C"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4B58941B"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6AD80554"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2A0CEDEA" w14:textId="52C64042"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.5. Акт должен содержать:</w:t>
      </w:r>
    </w:p>
    <w:p w14:paraId="4D0FF8AF"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а) сведения о заявителе (наименование, местонахождение, адрес);</w:t>
      </w:r>
    </w:p>
    <w:p w14:paraId="78C420C5"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сведения о нарушении соответствующих пунктов настоящего договора;</w:t>
      </w:r>
    </w:p>
    <w:p w14:paraId="46EF28A0"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57D14B49" w14:textId="6813AFED" w:rsidR="002F4EAD" w:rsidRPr="00413AAB" w:rsidRDefault="003738A2" w:rsidP="00157A2E">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565107B7" w14:textId="77777777" w:rsidR="00181B60" w:rsidRPr="00413AAB" w:rsidRDefault="00181B60" w:rsidP="00157A2E">
      <w:pPr>
        <w:spacing w:line="233" w:lineRule="auto"/>
        <w:ind w:firstLine="567"/>
        <w:rPr>
          <w:rFonts w:ascii="Times New Roman" w:hAnsi="Times New Roman" w:cs="Times New Roman"/>
          <w:color w:val="000000"/>
          <w:sz w:val="19"/>
          <w:szCs w:val="19"/>
        </w:rPr>
      </w:pPr>
    </w:p>
    <w:p w14:paraId="13420ED5" w14:textId="38F83023" w:rsidR="002F4EAD" w:rsidRPr="00413AAB" w:rsidRDefault="002F4EAD" w:rsidP="00157A2E">
      <w:pPr>
        <w:pStyle w:val="1"/>
        <w:spacing w:before="0" w:after="0" w:line="233" w:lineRule="auto"/>
        <w:ind w:firstLine="709"/>
        <w:rPr>
          <w:rFonts w:ascii="Times New Roman" w:hAnsi="Times New Roman" w:cs="Times New Roman"/>
          <w:color w:val="000000"/>
          <w:sz w:val="19"/>
          <w:szCs w:val="19"/>
        </w:rPr>
      </w:pPr>
      <w:bookmarkStart w:id="11" w:name="sub_2700"/>
      <w:r w:rsidRPr="00413AAB">
        <w:rPr>
          <w:rFonts w:ascii="Times New Roman" w:hAnsi="Times New Roman" w:cs="Times New Roman"/>
          <w:color w:val="000000"/>
          <w:sz w:val="19"/>
          <w:szCs w:val="19"/>
        </w:rPr>
        <w:t>V</w:t>
      </w:r>
      <w:r w:rsidR="00141992" w:rsidRPr="00413AAB">
        <w:rPr>
          <w:rFonts w:ascii="Times New Roman" w:hAnsi="Times New Roman" w:cs="Times New Roman"/>
          <w:color w:val="000000"/>
          <w:sz w:val="19"/>
          <w:szCs w:val="19"/>
          <w:lang w:val="en-US"/>
        </w:rPr>
        <w:t>I</w:t>
      </w:r>
      <w:r w:rsidRPr="00413AAB">
        <w:rPr>
          <w:rFonts w:ascii="Times New Roman" w:hAnsi="Times New Roman" w:cs="Times New Roman"/>
          <w:color w:val="000000"/>
          <w:sz w:val="19"/>
          <w:szCs w:val="19"/>
        </w:rPr>
        <w:t>. Ответственность сторон</w:t>
      </w:r>
    </w:p>
    <w:p w14:paraId="245B9299" w14:textId="77777777" w:rsidR="00181B60" w:rsidRPr="00413AAB" w:rsidRDefault="00181B60" w:rsidP="00181B60">
      <w:pPr>
        <w:rPr>
          <w:sz w:val="19"/>
          <w:szCs w:val="19"/>
        </w:rPr>
      </w:pPr>
    </w:p>
    <w:p w14:paraId="53D994FD" w14:textId="7DD4F690" w:rsidR="00E2031A" w:rsidRPr="00413AAB" w:rsidRDefault="003738A2" w:rsidP="00E34C6A">
      <w:pPr>
        <w:spacing w:line="233" w:lineRule="auto"/>
        <w:ind w:firstLine="567"/>
        <w:rPr>
          <w:rFonts w:ascii="Times New Roman" w:hAnsi="Times New Roman" w:cs="Times New Roman"/>
          <w:color w:val="000000"/>
          <w:spacing w:val="-2"/>
          <w:sz w:val="19"/>
          <w:szCs w:val="19"/>
        </w:rPr>
      </w:pPr>
      <w:bookmarkStart w:id="12" w:name="sub_2021"/>
      <w:bookmarkEnd w:id="11"/>
      <w:r w:rsidRPr="00413AAB">
        <w:rPr>
          <w:rFonts w:ascii="Times New Roman" w:hAnsi="Times New Roman" w:cs="Times New Roman"/>
          <w:color w:val="000000"/>
          <w:spacing w:val="-2"/>
          <w:sz w:val="19"/>
          <w:szCs w:val="19"/>
        </w:rPr>
        <w:t>6</w:t>
      </w:r>
      <w:r w:rsidR="00141992" w:rsidRPr="00413AAB">
        <w:rPr>
          <w:rFonts w:ascii="Times New Roman" w:hAnsi="Times New Roman" w:cs="Times New Roman"/>
          <w:color w:val="000000"/>
          <w:spacing w:val="-2"/>
          <w:sz w:val="19"/>
          <w:szCs w:val="19"/>
        </w:rPr>
        <w:t>.</w:t>
      </w:r>
      <w:r w:rsidR="006C409E" w:rsidRPr="00413AAB">
        <w:rPr>
          <w:rFonts w:ascii="Times New Roman" w:hAnsi="Times New Roman" w:cs="Times New Roman"/>
          <w:color w:val="000000"/>
          <w:spacing w:val="-2"/>
          <w:sz w:val="19"/>
          <w:szCs w:val="19"/>
        </w:rPr>
        <w:t>1</w:t>
      </w:r>
      <w:r w:rsidR="002F4EAD"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68256C16" w:rsidR="00E2031A"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w:t>
      </w:r>
      <w:r w:rsidR="009F6ABD" w:rsidRPr="00413AAB">
        <w:rPr>
          <w:rFonts w:ascii="Times New Roman" w:hAnsi="Times New Roman" w:cs="Times New Roman"/>
          <w:color w:val="000000"/>
          <w:spacing w:val="-2"/>
          <w:sz w:val="19"/>
          <w:szCs w:val="19"/>
        </w:rPr>
        <w:t xml:space="preserve"> 1/130</w:t>
      </w:r>
      <w:r w:rsidR="00E2031A" w:rsidRPr="00413AAB">
        <w:rPr>
          <w:rFonts w:ascii="Times New Roman" w:hAnsi="Times New Roman" w:cs="Times New Roman"/>
          <w:color w:val="000000"/>
          <w:spacing w:val="-2"/>
          <w:sz w:val="19"/>
          <w:szCs w:val="19"/>
        </w:rPr>
        <w:t xml:space="preserve"> </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одной сто</w:t>
      </w:r>
      <w:r w:rsidR="00157A2E"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тридцатой</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240C5860" w:rsidR="002F4EAD"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2"/>
    </w:p>
    <w:p w14:paraId="08A71972" w14:textId="77777777" w:rsidR="00D56595" w:rsidRPr="00413AAB" w:rsidRDefault="00D56595" w:rsidP="00E34C6A">
      <w:pPr>
        <w:spacing w:line="233" w:lineRule="auto"/>
        <w:ind w:firstLine="567"/>
        <w:rPr>
          <w:rFonts w:ascii="Times New Roman" w:hAnsi="Times New Roman" w:cs="Times New Roman"/>
          <w:color w:val="000000"/>
          <w:sz w:val="19"/>
          <w:szCs w:val="19"/>
        </w:rPr>
      </w:pPr>
    </w:p>
    <w:p w14:paraId="1E10413B" w14:textId="026CAE02" w:rsidR="002F4EAD" w:rsidRPr="00413AAB" w:rsidRDefault="00D62221" w:rsidP="00C72DAE">
      <w:pPr>
        <w:pStyle w:val="1"/>
        <w:spacing w:before="0" w:after="0" w:line="245" w:lineRule="auto"/>
        <w:ind w:firstLine="709"/>
        <w:rPr>
          <w:rFonts w:ascii="Times New Roman" w:hAnsi="Times New Roman" w:cs="Times New Roman"/>
          <w:color w:val="000000"/>
          <w:sz w:val="19"/>
          <w:szCs w:val="19"/>
        </w:rPr>
      </w:pPr>
      <w:bookmarkStart w:id="13" w:name="sub_2900"/>
      <w:r w:rsidRPr="00413AAB">
        <w:rPr>
          <w:rFonts w:ascii="Times New Roman" w:hAnsi="Times New Roman" w:cs="Times New Roman"/>
          <w:color w:val="000000"/>
          <w:sz w:val="19"/>
          <w:szCs w:val="19"/>
        </w:rPr>
        <w:t>VII</w:t>
      </w:r>
      <w:r w:rsidR="002F4EAD" w:rsidRPr="00413AAB">
        <w:rPr>
          <w:rFonts w:ascii="Times New Roman" w:hAnsi="Times New Roman" w:cs="Times New Roman"/>
          <w:color w:val="000000"/>
          <w:sz w:val="19"/>
          <w:szCs w:val="19"/>
        </w:rPr>
        <w:t>. Действие договора</w:t>
      </w:r>
    </w:p>
    <w:p w14:paraId="1E5C32AF" w14:textId="77777777" w:rsidR="00181B60" w:rsidRPr="00413AAB" w:rsidRDefault="00181B60" w:rsidP="00181B60">
      <w:pPr>
        <w:rPr>
          <w:sz w:val="19"/>
          <w:szCs w:val="19"/>
        </w:rPr>
      </w:pPr>
    </w:p>
    <w:p w14:paraId="5A4F7FCA" w14:textId="5872C82E" w:rsidR="007D5509" w:rsidRPr="00413AAB" w:rsidRDefault="00D62221" w:rsidP="00E34C6A">
      <w:pPr>
        <w:pStyle w:val="a6"/>
        <w:spacing w:line="245" w:lineRule="auto"/>
        <w:ind w:firstLine="567"/>
        <w:jc w:val="both"/>
        <w:rPr>
          <w:rFonts w:ascii="Times New Roman" w:hAnsi="Times New Roman" w:cs="Times New Roman"/>
          <w:spacing w:val="-4"/>
          <w:sz w:val="19"/>
          <w:szCs w:val="19"/>
        </w:rPr>
      </w:pPr>
      <w:bookmarkStart w:id="14" w:name="sub_2026"/>
      <w:bookmarkEnd w:id="13"/>
      <w:r w:rsidRPr="00413AAB">
        <w:rPr>
          <w:rFonts w:ascii="Times New Roman" w:hAnsi="Times New Roman" w:cs="Times New Roman"/>
          <w:color w:val="000000"/>
          <w:spacing w:val="-4"/>
          <w:sz w:val="19"/>
          <w:szCs w:val="19"/>
        </w:rPr>
        <w:t>7</w:t>
      </w:r>
      <w:r w:rsidR="007D5509" w:rsidRPr="00413AAB">
        <w:rPr>
          <w:rFonts w:ascii="Times New Roman" w:hAnsi="Times New Roman" w:cs="Times New Roman"/>
          <w:color w:val="000000"/>
          <w:spacing w:val="-4"/>
          <w:sz w:val="19"/>
          <w:szCs w:val="19"/>
        </w:rPr>
        <w:t>.1</w:t>
      </w:r>
      <w:r w:rsidR="002F4EAD" w:rsidRPr="00413AAB">
        <w:rPr>
          <w:rFonts w:ascii="Times New Roman" w:hAnsi="Times New Roman" w:cs="Times New Roman"/>
          <w:color w:val="000000"/>
          <w:spacing w:val="-4"/>
          <w:sz w:val="19"/>
          <w:szCs w:val="19"/>
        </w:rPr>
        <w:t xml:space="preserve">. Настоящий договор заключается на срок </w:t>
      </w:r>
      <w:r w:rsidR="00A824CA" w:rsidRPr="00413AAB">
        <w:rPr>
          <w:rFonts w:ascii="Times New Roman" w:hAnsi="Times New Roman" w:cs="Times New Roman"/>
          <w:color w:val="000000"/>
          <w:spacing w:val="-4"/>
          <w:sz w:val="19"/>
          <w:szCs w:val="19"/>
        </w:rPr>
        <w:t xml:space="preserve">до </w:t>
      </w:r>
      <w:r w:rsidR="00260D96" w:rsidRPr="00413AAB">
        <w:rPr>
          <w:rFonts w:ascii="Times New Roman" w:hAnsi="Times New Roman" w:cs="Times New Roman"/>
          <w:color w:val="000000"/>
          <w:spacing w:val="-4"/>
          <w:sz w:val="19"/>
          <w:szCs w:val="19"/>
        </w:rPr>
        <w:t>31 декабря 202</w:t>
      </w:r>
      <w:r w:rsidR="0003136F" w:rsidRPr="00413AAB">
        <w:rPr>
          <w:rFonts w:ascii="Times New Roman" w:hAnsi="Times New Roman" w:cs="Times New Roman"/>
          <w:color w:val="000000"/>
          <w:spacing w:val="-4"/>
          <w:sz w:val="19"/>
          <w:szCs w:val="19"/>
        </w:rPr>
        <w:t>_</w:t>
      </w:r>
      <w:r w:rsidR="00260D96" w:rsidRPr="00413AAB">
        <w:rPr>
          <w:rFonts w:ascii="Times New Roman" w:hAnsi="Times New Roman" w:cs="Times New Roman"/>
          <w:color w:val="000000"/>
          <w:spacing w:val="-4"/>
          <w:sz w:val="19"/>
          <w:szCs w:val="19"/>
        </w:rPr>
        <w:t xml:space="preserve"> года</w:t>
      </w:r>
      <w:r w:rsidR="00DC67DF" w:rsidRPr="00413AAB">
        <w:rPr>
          <w:rFonts w:ascii="Times New Roman" w:hAnsi="Times New Roman" w:cs="Times New Roman"/>
          <w:color w:val="000000"/>
          <w:spacing w:val="-4"/>
          <w:sz w:val="19"/>
          <w:szCs w:val="19"/>
        </w:rPr>
        <w:t xml:space="preserve"> </w:t>
      </w:r>
      <w:r w:rsidR="00A824CA" w:rsidRPr="00413AAB">
        <w:rPr>
          <w:rFonts w:ascii="Times New Roman" w:hAnsi="Times New Roman" w:cs="Times New Roman"/>
          <w:color w:val="000000"/>
          <w:spacing w:val="-4"/>
          <w:sz w:val="19"/>
          <w:szCs w:val="19"/>
        </w:rPr>
        <w:t>включительно</w:t>
      </w:r>
      <w:r w:rsidR="00834C95" w:rsidRPr="00413AAB">
        <w:rPr>
          <w:rFonts w:ascii="Times New Roman" w:hAnsi="Times New Roman" w:cs="Times New Roman"/>
          <w:color w:val="000000"/>
          <w:spacing w:val="-4"/>
          <w:sz w:val="19"/>
          <w:szCs w:val="19"/>
        </w:rPr>
        <w:t xml:space="preserve"> и </w:t>
      </w:r>
      <w:r w:rsidR="007D5509" w:rsidRPr="00413AAB">
        <w:rPr>
          <w:rFonts w:ascii="Times New Roman" w:hAnsi="Times New Roman" w:cs="Times New Roman"/>
          <w:spacing w:val="-4"/>
          <w:sz w:val="19"/>
          <w:szCs w:val="19"/>
        </w:rPr>
        <w:t>распространяется на отношения, фактически существующие между сторонами с 01 марта 2021 года.</w:t>
      </w:r>
    </w:p>
    <w:p w14:paraId="39852C2D" w14:textId="46768485" w:rsidR="004B5D22"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521120A4" w:rsidR="00834C95"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.3. Настоящий договор может быть расторгнут до окончания срока его действия по соглашению сторон.</w:t>
      </w:r>
      <w:bookmarkStart w:id="15" w:name="sub_2028"/>
      <w:bookmarkEnd w:id="14"/>
    </w:p>
    <w:p w14:paraId="761E25D7" w14:textId="77777777" w:rsidR="00181B60" w:rsidRPr="00413AAB" w:rsidRDefault="00181B60" w:rsidP="00E34C6A">
      <w:pPr>
        <w:spacing w:line="245" w:lineRule="auto"/>
        <w:ind w:firstLine="567"/>
        <w:rPr>
          <w:rFonts w:ascii="Times New Roman" w:hAnsi="Times New Roman" w:cs="Times New Roman"/>
          <w:sz w:val="19"/>
          <w:szCs w:val="19"/>
        </w:rPr>
      </w:pPr>
    </w:p>
    <w:p w14:paraId="79FB1101" w14:textId="01F87238" w:rsidR="004753E9" w:rsidRPr="00413AAB" w:rsidRDefault="00D62221" w:rsidP="00C72DAE">
      <w:pPr>
        <w:pStyle w:val="1"/>
        <w:spacing w:before="0" w:after="0" w:line="252" w:lineRule="auto"/>
        <w:ind w:firstLine="709"/>
        <w:rPr>
          <w:rFonts w:ascii="Times New Roman" w:hAnsi="Times New Roman" w:cs="Times New Roman"/>
          <w:color w:val="000000"/>
          <w:sz w:val="19"/>
          <w:szCs w:val="19"/>
        </w:rPr>
      </w:pPr>
      <w:bookmarkStart w:id="16" w:name="_Hlk25142472"/>
      <w:r w:rsidRPr="00413AAB">
        <w:rPr>
          <w:rFonts w:ascii="Times New Roman" w:hAnsi="Times New Roman" w:cs="Times New Roman"/>
          <w:color w:val="000000"/>
          <w:sz w:val="19"/>
          <w:szCs w:val="19"/>
        </w:rPr>
        <w:t>VII</w:t>
      </w:r>
      <w:r w:rsidR="00867F6F" w:rsidRPr="00413AAB">
        <w:rPr>
          <w:rFonts w:ascii="Times New Roman" w:hAnsi="Times New Roman" w:cs="Times New Roman"/>
          <w:color w:val="000000"/>
          <w:sz w:val="19"/>
          <w:szCs w:val="19"/>
        </w:rPr>
        <w:t>I</w:t>
      </w:r>
      <w:r w:rsidR="004753E9" w:rsidRPr="00413AAB">
        <w:rPr>
          <w:rFonts w:ascii="Times New Roman" w:hAnsi="Times New Roman" w:cs="Times New Roman"/>
          <w:color w:val="000000"/>
          <w:sz w:val="19"/>
          <w:szCs w:val="19"/>
        </w:rPr>
        <w:t>. Разрешение споров</w:t>
      </w:r>
    </w:p>
    <w:p w14:paraId="33429274" w14:textId="77777777" w:rsidR="00181B60" w:rsidRPr="00413AAB" w:rsidRDefault="00181B60" w:rsidP="00181B60">
      <w:pPr>
        <w:rPr>
          <w:sz w:val="19"/>
          <w:szCs w:val="19"/>
        </w:rPr>
      </w:pPr>
    </w:p>
    <w:p w14:paraId="7AB8DF0B" w14:textId="000FB577" w:rsidR="00E65483" w:rsidRPr="00413AAB" w:rsidRDefault="00D62221" w:rsidP="00E34C6A">
      <w:pPr>
        <w:pStyle w:val="a6"/>
        <w:tabs>
          <w:tab w:val="left" w:pos="1134"/>
        </w:tabs>
        <w:spacing w:line="252" w:lineRule="auto"/>
        <w:ind w:firstLine="567"/>
        <w:jc w:val="both"/>
        <w:rPr>
          <w:rFonts w:ascii="Times New Roman" w:hAnsi="Times New Roman" w:cs="Times New Roman"/>
          <w:sz w:val="19"/>
          <w:szCs w:val="19"/>
        </w:rPr>
      </w:pPr>
      <w:bookmarkStart w:id="17" w:name="sub_2101"/>
      <w:bookmarkEnd w:id="15"/>
      <w:bookmarkEnd w:id="16"/>
      <w:r w:rsidRPr="00413AAB">
        <w:rPr>
          <w:rFonts w:ascii="Times New Roman" w:hAnsi="Times New Roman" w:cs="Times New Roman"/>
          <w:color w:val="000000"/>
          <w:spacing w:val="-2"/>
          <w:sz w:val="19"/>
          <w:szCs w:val="19"/>
        </w:rPr>
        <w:t>8</w:t>
      </w:r>
      <w:r w:rsidR="00E40F5C" w:rsidRPr="00413AAB">
        <w:rPr>
          <w:rFonts w:ascii="Times New Roman" w:hAnsi="Times New Roman" w:cs="Times New Roman"/>
          <w:color w:val="000000"/>
          <w:spacing w:val="-2"/>
          <w:sz w:val="19"/>
          <w:szCs w:val="19"/>
        </w:rPr>
        <w:t>.1</w:t>
      </w:r>
      <w:r w:rsidR="00E43DBE" w:rsidRPr="00413AAB">
        <w:rPr>
          <w:rFonts w:ascii="Times New Roman" w:hAnsi="Times New Roman" w:cs="Times New Roman"/>
          <w:color w:val="000000"/>
          <w:spacing w:val="-2"/>
          <w:sz w:val="19"/>
          <w:szCs w:val="19"/>
        </w:rPr>
        <w:t xml:space="preserve">. Все споры и разногласия, возникшие в ходе исполнения </w:t>
      </w:r>
      <w:r w:rsidR="00E65483" w:rsidRPr="00413AAB">
        <w:rPr>
          <w:rFonts w:ascii="Times New Roman" w:hAnsi="Times New Roman" w:cs="Times New Roman"/>
          <w:color w:val="000000"/>
          <w:spacing w:val="-2"/>
          <w:sz w:val="19"/>
          <w:szCs w:val="19"/>
        </w:rPr>
        <w:t xml:space="preserve">настоящего </w:t>
      </w:r>
      <w:r w:rsidR="00E43DBE" w:rsidRPr="00413AAB">
        <w:rPr>
          <w:rFonts w:ascii="Times New Roman" w:hAnsi="Times New Roman" w:cs="Times New Roman"/>
          <w:color w:val="000000"/>
          <w:spacing w:val="-2"/>
          <w:sz w:val="19"/>
          <w:szCs w:val="19"/>
        </w:rPr>
        <w:t xml:space="preserve">договора или в связи с ним, разрешаются </w:t>
      </w:r>
      <w:r w:rsidR="00E65483" w:rsidRPr="00413AAB">
        <w:rPr>
          <w:rFonts w:ascii="Times New Roman" w:hAnsi="Times New Roman" w:cs="Times New Roman"/>
          <w:color w:val="000000"/>
          <w:spacing w:val="-2"/>
          <w:sz w:val="19"/>
          <w:szCs w:val="19"/>
        </w:rPr>
        <w:t>с</w:t>
      </w:r>
      <w:r w:rsidR="00E43DBE" w:rsidRPr="00413AAB">
        <w:rPr>
          <w:rFonts w:ascii="Times New Roman" w:hAnsi="Times New Roman" w:cs="Times New Roman"/>
          <w:color w:val="000000"/>
          <w:spacing w:val="-2"/>
          <w:sz w:val="19"/>
          <w:szCs w:val="19"/>
        </w:rPr>
        <w:t>торонами пут</w:t>
      </w:r>
      <w:r w:rsidR="00E65483" w:rsidRPr="00413AAB">
        <w:rPr>
          <w:rFonts w:ascii="Times New Roman" w:hAnsi="Times New Roman" w:cs="Times New Roman"/>
          <w:color w:val="000000"/>
          <w:spacing w:val="-2"/>
          <w:sz w:val="19"/>
          <w:szCs w:val="19"/>
        </w:rPr>
        <w:t xml:space="preserve">ём переговоров либо </w:t>
      </w:r>
      <w:r w:rsidR="00E65483" w:rsidRPr="00413AAB">
        <w:rPr>
          <w:rFonts w:ascii="Times New Roman" w:hAnsi="Times New Roman" w:cs="Times New Roman"/>
          <w:sz w:val="19"/>
          <w:szCs w:val="19"/>
        </w:rPr>
        <w:t>направления и рассмотрения письменных претензий.</w:t>
      </w:r>
    </w:p>
    <w:p w14:paraId="29DD03C7" w14:textId="31D727A1" w:rsidR="00E65483" w:rsidRPr="00413AAB" w:rsidRDefault="00D62221" w:rsidP="00E34C6A">
      <w:pPr>
        <w:pBdr>
          <w:top w:val="nil"/>
          <w:left w:val="nil"/>
          <w:bottom w:val="nil"/>
          <w:right w:val="nil"/>
          <w:between w:val="nil"/>
        </w:pBdr>
        <w:tabs>
          <w:tab w:val="left" w:pos="1134"/>
        </w:tabs>
        <w:spacing w:line="252" w:lineRule="auto"/>
        <w:ind w:right="5"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413AAB">
        <w:rPr>
          <w:rFonts w:ascii="Times New Roman" w:hAnsi="Times New Roman" w:cs="Times New Roman"/>
          <w:sz w:val="19"/>
          <w:szCs w:val="19"/>
        </w:rPr>
        <w:t xml:space="preserve">в </w:t>
      </w:r>
      <w:r w:rsidR="00DD2705">
        <w:rPr>
          <w:rFonts w:ascii="Times New Roman" w:hAnsi="Times New Roman" w:cs="Times New Roman"/>
          <w:sz w:val="19"/>
          <w:szCs w:val="19"/>
        </w:rPr>
        <w:t>установленные законом сроки</w:t>
      </w:r>
      <w:r w:rsidR="00E65483" w:rsidRPr="00413AAB">
        <w:rPr>
          <w:rFonts w:ascii="Times New Roman" w:hAnsi="Times New Roman" w:cs="Times New Roman"/>
          <w:sz w:val="19"/>
          <w:szCs w:val="19"/>
        </w:rPr>
        <w:t>.</w:t>
      </w:r>
    </w:p>
    <w:p w14:paraId="491E5389" w14:textId="1D35CF89" w:rsidR="00894EF0" w:rsidRPr="00413AAB" w:rsidRDefault="00D62221" w:rsidP="00E34C6A">
      <w:pPr>
        <w:tabs>
          <w:tab w:val="left" w:pos="1134"/>
        </w:tabs>
        <w:spacing w:line="252" w:lineRule="auto"/>
        <w:ind w:firstLine="567"/>
        <w:rPr>
          <w:rFonts w:ascii="Times New Roman" w:hAnsi="Times New Roman" w:cs="Times New Roman"/>
          <w:sz w:val="19"/>
          <w:szCs w:val="19"/>
        </w:rPr>
      </w:pPr>
      <w:bookmarkStart w:id="18" w:name="_ref_1-1faab982682e4a"/>
      <w:r w:rsidRPr="00413AAB">
        <w:rPr>
          <w:rFonts w:ascii="Times New Roman" w:hAnsi="Times New Roman" w:cs="Times New Roman"/>
          <w:sz w:val="19"/>
          <w:szCs w:val="19"/>
        </w:rPr>
        <w:t>8</w:t>
      </w:r>
      <w:r w:rsidR="00894EF0" w:rsidRPr="00413AAB">
        <w:rPr>
          <w:rFonts w:ascii="Times New Roman" w:hAnsi="Times New Roman" w:cs="Times New Roman"/>
          <w:sz w:val="19"/>
          <w:szCs w:val="19"/>
        </w:rPr>
        <w:t>.3.</w:t>
      </w:r>
      <w:r w:rsidR="00C72DAE" w:rsidRPr="00413AAB">
        <w:rPr>
          <w:rFonts w:ascii="Times New Roman" w:hAnsi="Times New Roman" w:cs="Times New Roman"/>
          <w:sz w:val="19"/>
          <w:szCs w:val="19"/>
        </w:rPr>
        <w:t xml:space="preserve"> </w:t>
      </w:r>
      <w:r w:rsidR="00894EF0" w:rsidRPr="00413AAB">
        <w:rPr>
          <w:rFonts w:ascii="Times New Roman" w:hAnsi="Times New Roman" w:cs="Times New Roman"/>
          <w:sz w:val="19"/>
          <w:szCs w:val="19"/>
        </w:rPr>
        <w:t xml:space="preserve">Разногласия, не урегулированные сторонами путём переговоров либо в претензионном порядке, подлежат рассмотрению в </w:t>
      </w:r>
      <w:r w:rsidRPr="00413AAB">
        <w:rPr>
          <w:rFonts w:ascii="Times New Roman" w:hAnsi="Times New Roman" w:cs="Times New Roman"/>
          <w:sz w:val="19"/>
          <w:szCs w:val="19"/>
        </w:rPr>
        <w:t xml:space="preserve">Арбитражном </w:t>
      </w:r>
      <w:r w:rsidR="009F6ABD" w:rsidRPr="00413AAB">
        <w:rPr>
          <w:rFonts w:ascii="Times New Roman" w:hAnsi="Times New Roman" w:cs="Times New Roman"/>
          <w:sz w:val="19"/>
          <w:szCs w:val="19"/>
        </w:rPr>
        <w:t>суде Краснодарского</w:t>
      </w:r>
      <w:r w:rsidRPr="00413AAB">
        <w:rPr>
          <w:rFonts w:ascii="Times New Roman" w:hAnsi="Times New Roman" w:cs="Times New Roman"/>
          <w:sz w:val="19"/>
          <w:szCs w:val="19"/>
        </w:rPr>
        <w:t xml:space="preserve"> края</w:t>
      </w:r>
      <w:r w:rsidR="00894EF0" w:rsidRPr="00413AAB">
        <w:rPr>
          <w:rFonts w:ascii="Times New Roman" w:hAnsi="Times New Roman" w:cs="Times New Roman"/>
          <w:sz w:val="19"/>
          <w:szCs w:val="19"/>
        </w:rPr>
        <w:t xml:space="preserve"> в соответствии с действующим законодательством Российской Федерации.</w:t>
      </w:r>
    </w:p>
    <w:p w14:paraId="18C27B00" w14:textId="7FEA42FE" w:rsidR="00E65483" w:rsidRPr="00413AAB" w:rsidRDefault="00D62221" w:rsidP="00E34C6A">
      <w:pPr>
        <w:tabs>
          <w:tab w:val="left" w:pos="1134"/>
        </w:tabs>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.4. Стороны согласовали, что электронная переписка </w:t>
      </w:r>
      <w:r w:rsidR="00836AD7" w:rsidRPr="00413AAB">
        <w:rPr>
          <w:rFonts w:ascii="Times New Roman" w:hAnsi="Times New Roman" w:cs="Times New Roman"/>
          <w:sz w:val="19"/>
          <w:szCs w:val="19"/>
        </w:rPr>
        <w:t xml:space="preserve">сторон </w:t>
      </w:r>
      <w:r w:rsidR="00E65483" w:rsidRPr="00413AAB">
        <w:rPr>
          <w:rFonts w:ascii="Times New Roman" w:hAnsi="Times New Roman" w:cs="Times New Roman"/>
          <w:sz w:val="19"/>
          <w:szCs w:val="19"/>
        </w:rPr>
        <w:t>посредством обмена корреспонденцией по e-</w:t>
      </w:r>
      <w:proofErr w:type="spellStart"/>
      <w:r w:rsidR="00E65483" w:rsidRPr="00413AAB">
        <w:rPr>
          <w:rFonts w:ascii="Times New Roman" w:hAnsi="Times New Roman" w:cs="Times New Roman"/>
          <w:sz w:val="19"/>
          <w:szCs w:val="19"/>
        </w:rPr>
        <w:t>mail</w:t>
      </w:r>
      <w:proofErr w:type="spellEnd"/>
      <w:r w:rsidR="00E65483" w:rsidRPr="00413AAB">
        <w:rPr>
          <w:rFonts w:ascii="Times New Roman" w:hAnsi="Times New Roman" w:cs="Times New Roman"/>
          <w:sz w:val="19"/>
          <w:szCs w:val="19"/>
        </w:rPr>
        <w:t xml:space="preserve">, </w:t>
      </w:r>
      <w:r w:rsidR="00271080" w:rsidRPr="00413AAB">
        <w:rPr>
          <w:rFonts w:ascii="Times New Roman" w:hAnsi="Times New Roman" w:cs="Times New Roman"/>
          <w:sz w:val="19"/>
          <w:szCs w:val="19"/>
        </w:rPr>
        <w:t xml:space="preserve">осуществляемая в рамках выполнения настоящего договора, </w:t>
      </w:r>
      <w:r w:rsidR="00E65483" w:rsidRPr="00413AAB">
        <w:rPr>
          <w:rFonts w:ascii="Times New Roman" w:hAnsi="Times New Roman" w:cs="Times New Roman"/>
          <w:sz w:val="19"/>
          <w:szCs w:val="19"/>
        </w:rPr>
        <w:t xml:space="preserve">а также переписка по </w:t>
      </w:r>
      <w:r w:rsidR="00271080" w:rsidRPr="00413AAB">
        <w:rPr>
          <w:rFonts w:ascii="Times New Roman" w:hAnsi="Times New Roman" w:cs="Times New Roman"/>
          <w:sz w:val="19"/>
          <w:szCs w:val="19"/>
        </w:rPr>
        <w:t>социальным м</w:t>
      </w:r>
      <w:r w:rsidR="00E65483" w:rsidRPr="00413AAB">
        <w:rPr>
          <w:rFonts w:ascii="Times New Roman" w:hAnsi="Times New Roman" w:cs="Times New Roman"/>
          <w:sz w:val="19"/>
          <w:szCs w:val="19"/>
        </w:rPr>
        <w:t xml:space="preserve">ессенджерам и/или </w:t>
      </w:r>
      <w:r w:rsidR="00E65483" w:rsidRPr="00413AAB">
        <w:rPr>
          <w:rFonts w:ascii="Times New Roman" w:hAnsi="Times New Roman" w:cs="Times New Roman"/>
          <w:sz w:val="19"/>
          <w:szCs w:val="19"/>
        </w:rPr>
        <w:lastRenderedPageBreak/>
        <w:t>разговоры по телефонным номерам, указан</w:t>
      </w:r>
      <w:r w:rsidR="00271080" w:rsidRPr="00413AAB">
        <w:rPr>
          <w:rFonts w:ascii="Times New Roman" w:hAnsi="Times New Roman" w:cs="Times New Roman"/>
          <w:sz w:val="19"/>
          <w:szCs w:val="19"/>
        </w:rPr>
        <w:t>н</w:t>
      </w:r>
      <w:r w:rsidR="00E65483" w:rsidRPr="00413AAB">
        <w:rPr>
          <w:rFonts w:ascii="Times New Roman" w:hAnsi="Times New Roman" w:cs="Times New Roman"/>
          <w:sz w:val="19"/>
          <w:szCs w:val="19"/>
        </w:rPr>
        <w:t>ы</w:t>
      </w:r>
      <w:r w:rsidR="00271080" w:rsidRPr="00413AAB">
        <w:rPr>
          <w:rFonts w:ascii="Times New Roman" w:hAnsi="Times New Roman" w:cs="Times New Roman"/>
          <w:sz w:val="19"/>
          <w:szCs w:val="19"/>
        </w:rPr>
        <w:t>м</w:t>
      </w:r>
      <w:r w:rsidR="00E65483" w:rsidRPr="00413AAB">
        <w:rPr>
          <w:rFonts w:ascii="Times New Roman" w:hAnsi="Times New Roman" w:cs="Times New Roman"/>
          <w:sz w:val="19"/>
          <w:szCs w:val="19"/>
        </w:rPr>
        <w:t xml:space="preserve"> в настоящем </w:t>
      </w:r>
      <w:r w:rsidR="00271080" w:rsidRPr="00413AAB">
        <w:rPr>
          <w:rFonts w:ascii="Times New Roman" w:hAnsi="Times New Roman" w:cs="Times New Roman"/>
          <w:sz w:val="19"/>
          <w:szCs w:val="19"/>
        </w:rPr>
        <w:t>д</w:t>
      </w:r>
      <w:r w:rsidR="00E65483" w:rsidRPr="00413AAB">
        <w:rPr>
          <w:rFonts w:ascii="Times New Roman" w:hAnsi="Times New Roman" w:cs="Times New Roman"/>
          <w:sz w:val="19"/>
          <w:szCs w:val="19"/>
        </w:rPr>
        <w:t>оговоре, имеет юридическую силу и является письменным доказательством в соответстви</w:t>
      </w:r>
      <w:r w:rsidR="006E0C7E" w:rsidRPr="00413AAB">
        <w:rPr>
          <w:rFonts w:ascii="Times New Roman" w:hAnsi="Times New Roman" w:cs="Times New Roman"/>
          <w:sz w:val="19"/>
          <w:szCs w:val="19"/>
        </w:rPr>
        <w:t xml:space="preserve">и нормами гражданского </w:t>
      </w:r>
      <w:r w:rsidR="00DC0EC1" w:rsidRPr="00413AAB">
        <w:rPr>
          <w:rFonts w:ascii="Times New Roman" w:hAnsi="Times New Roman" w:cs="Times New Roman"/>
          <w:sz w:val="19"/>
          <w:szCs w:val="19"/>
        </w:rPr>
        <w:t xml:space="preserve">процессуального </w:t>
      </w:r>
      <w:r w:rsidR="006E0C7E" w:rsidRPr="00413AAB">
        <w:rPr>
          <w:rFonts w:ascii="Times New Roman" w:hAnsi="Times New Roman" w:cs="Times New Roman"/>
          <w:sz w:val="19"/>
          <w:szCs w:val="19"/>
        </w:rPr>
        <w:t>законодательства</w:t>
      </w:r>
      <w:r w:rsidR="00207F90" w:rsidRPr="00413AAB">
        <w:rPr>
          <w:rFonts w:ascii="Times New Roman" w:hAnsi="Times New Roman" w:cs="Times New Roman"/>
          <w:sz w:val="19"/>
          <w:szCs w:val="19"/>
        </w:rPr>
        <w:t xml:space="preserve">. </w:t>
      </w:r>
      <w:r w:rsidR="00E65483" w:rsidRPr="00413AAB">
        <w:rPr>
          <w:rFonts w:ascii="Times New Roman" w:hAnsi="Times New Roman" w:cs="Times New Roman"/>
          <w:sz w:val="19"/>
          <w:szCs w:val="19"/>
        </w:rPr>
        <w:t>Датой передачи соответствующего сообщения считается день его отправления.</w:t>
      </w:r>
    </w:p>
    <w:p w14:paraId="77F57248" w14:textId="38563F72"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Все уведомления и сообщения, отправленные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торонами друг другу по адресам электронной почты</w:t>
      </w:r>
      <w:r w:rsidR="00023E16" w:rsidRPr="00413AAB">
        <w:rPr>
          <w:rFonts w:ascii="Times New Roman" w:hAnsi="Times New Roman" w:cs="Times New Roman"/>
          <w:sz w:val="19"/>
          <w:szCs w:val="19"/>
        </w:rPr>
        <w:t>,</w:t>
      </w:r>
      <w:r w:rsidRPr="00413AAB">
        <w:rPr>
          <w:rFonts w:ascii="Times New Roman" w:hAnsi="Times New Roman" w:cs="Times New Roman"/>
          <w:sz w:val="19"/>
          <w:szCs w:val="19"/>
        </w:rPr>
        <w:t xml:space="preserve"> признаются официальной перепиской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оговора. </w:t>
      </w:r>
    </w:p>
    <w:p w14:paraId="1E2E38B5" w14:textId="086C7DBE"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Ответственность за получение сообщений и уведомлений вышеуказанным способом лежит на получающей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413AAB" w:rsidRDefault="00E65483" w:rsidP="00E34C6A">
      <w:pPr>
        <w:spacing w:line="252" w:lineRule="auto"/>
        <w:ind w:firstLine="567"/>
        <w:rPr>
          <w:rFonts w:ascii="Times New Roman" w:hAnsi="Times New Roman" w:cs="Times New Roman"/>
          <w:spacing w:val="-2"/>
          <w:sz w:val="19"/>
          <w:szCs w:val="19"/>
        </w:rPr>
      </w:pPr>
      <w:r w:rsidRPr="00413AAB">
        <w:rPr>
          <w:rFonts w:ascii="Times New Roman" w:hAnsi="Times New Roman" w:cs="Times New Roman"/>
          <w:spacing w:val="-2"/>
          <w:sz w:val="19"/>
          <w:szCs w:val="19"/>
        </w:rPr>
        <w:t xml:space="preserve">Стороны соглашаются, что все документы по настоящему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413AAB">
        <w:rPr>
          <w:rFonts w:ascii="Times New Roman" w:hAnsi="Times New Roman" w:cs="Times New Roman"/>
          <w:spacing w:val="-2"/>
          <w:sz w:val="19"/>
          <w:szCs w:val="19"/>
        </w:rPr>
        <w:t>с</w:t>
      </w:r>
      <w:r w:rsidRPr="00413AAB">
        <w:rPr>
          <w:rFonts w:ascii="Times New Roman" w:hAnsi="Times New Roman" w:cs="Times New Roman"/>
          <w:spacing w:val="-2"/>
          <w:sz w:val="19"/>
          <w:szCs w:val="19"/>
        </w:rPr>
        <w:t xml:space="preserve">тороны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413AAB">
        <w:rPr>
          <w:rFonts w:ascii="Times New Roman" w:hAnsi="Times New Roman" w:cs="Times New Roman"/>
          <w:spacing w:val="-2"/>
          <w:sz w:val="19"/>
          <w:szCs w:val="19"/>
        </w:rPr>
        <w:t>ение документов представителем с</w:t>
      </w:r>
      <w:r w:rsidRPr="00413AAB">
        <w:rPr>
          <w:rFonts w:ascii="Times New Roman" w:hAnsi="Times New Roman" w:cs="Times New Roman"/>
          <w:spacing w:val="-2"/>
          <w:sz w:val="19"/>
          <w:szCs w:val="19"/>
        </w:rPr>
        <w:t xml:space="preserve">тороны является любой сотрудник, находящийся по адресу, указанному в реквизитах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на момент доставки документа. Также указанные документы могут доставляться курьерскими и почтовыми службами.</w:t>
      </w:r>
    </w:p>
    <w:p w14:paraId="2B60B70D" w14:textId="039BDA04"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Стороны настоящим подтверждают, что в процессе взаимодействия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оговора надлежащим способом отправки и получения информации, да</w:t>
      </w:r>
      <w:r w:rsidR="00023E16" w:rsidRPr="00413AAB">
        <w:rPr>
          <w:rFonts w:ascii="Times New Roman" w:hAnsi="Times New Roman" w:cs="Times New Roman"/>
          <w:sz w:val="19"/>
          <w:szCs w:val="19"/>
        </w:rPr>
        <w:t xml:space="preserve">нных, заявок, документов </w:t>
      </w:r>
      <w:r w:rsidRPr="00413AAB">
        <w:rPr>
          <w:rFonts w:ascii="Times New Roman" w:hAnsi="Times New Roman" w:cs="Times New Roman"/>
          <w:sz w:val="19"/>
          <w:szCs w:val="19"/>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413AAB">
        <w:rPr>
          <w:rFonts w:ascii="Times New Roman" w:hAnsi="Times New Roman" w:cs="Times New Roman"/>
          <w:sz w:val="19"/>
          <w:szCs w:val="19"/>
        </w:rPr>
        <w:t>м</w:t>
      </w:r>
      <w:r w:rsidRPr="00413AAB">
        <w:rPr>
          <w:rFonts w:ascii="Times New Roman" w:hAnsi="Times New Roman" w:cs="Times New Roman"/>
          <w:sz w:val="19"/>
          <w:szCs w:val="19"/>
        </w:rPr>
        <w:t xml:space="preserve"> в настоящем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оговоре и приложениях к нему. </w:t>
      </w:r>
    </w:p>
    <w:p w14:paraId="0D07897F" w14:textId="77777777" w:rsidR="00181B60" w:rsidRPr="00413AAB" w:rsidRDefault="00181B60" w:rsidP="00E34C6A">
      <w:pPr>
        <w:spacing w:line="252" w:lineRule="auto"/>
        <w:ind w:firstLine="567"/>
        <w:rPr>
          <w:rFonts w:ascii="Times New Roman" w:hAnsi="Times New Roman" w:cs="Times New Roman"/>
          <w:sz w:val="19"/>
          <w:szCs w:val="19"/>
        </w:rPr>
      </w:pPr>
    </w:p>
    <w:bookmarkEnd w:id="18"/>
    <w:p w14:paraId="1D35BD9D" w14:textId="12E10FC6" w:rsidR="002F4EAD" w:rsidRPr="00413AAB" w:rsidRDefault="00AC0A66" w:rsidP="00C72DAE">
      <w:pPr>
        <w:pStyle w:val="1"/>
        <w:spacing w:before="0" w:after="0" w:line="252" w:lineRule="auto"/>
        <w:ind w:firstLine="709"/>
        <w:rPr>
          <w:rFonts w:ascii="Times New Roman" w:hAnsi="Times New Roman" w:cs="Times New Roman"/>
          <w:color w:val="000000"/>
          <w:sz w:val="19"/>
          <w:szCs w:val="19"/>
        </w:rPr>
      </w:pPr>
      <w:r w:rsidRPr="00413AAB">
        <w:rPr>
          <w:rFonts w:ascii="Times New Roman" w:hAnsi="Times New Roman" w:cs="Times New Roman"/>
          <w:color w:val="000000"/>
          <w:sz w:val="19"/>
          <w:szCs w:val="19"/>
          <w:lang w:val="en-US"/>
        </w:rPr>
        <w:t>I</w:t>
      </w:r>
      <w:r w:rsidR="002F4EAD" w:rsidRPr="00413AAB">
        <w:rPr>
          <w:rFonts w:ascii="Times New Roman" w:hAnsi="Times New Roman" w:cs="Times New Roman"/>
          <w:color w:val="000000"/>
          <w:sz w:val="19"/>
          <w:szCs w:val="19"/>
        </w:rPr>
        <w:t>X. Прочие условия</w:t>
      </w:r>
    </w:p>
    <w:p w14:paraId="5F26ECEE" w14:textId="77777777" w:rsidR="00181B60" w:rsidRPr="00413AAB" w:rsidRDefault="00181B60" w:rsidP="00181B60">
      <w:pPr>
        <w:rPr>
          <w:sz w:val="19"/>
          <w:szCs w:val="19"/>
        </w:rPr>
      </w:pPr>
    </w:p>
    <w:p w14:paraId="69A32014" w14:textId="3F2FCE70" w:rsidR="002A5BA6" w:rsidRPr="00413AAB" w:rsidRDefault="00AC0A66" w:rsidP="00E34C6A">
      <w:pPr>
        <w:spacing w:line="252" w:lineRule="auto"/>
        <w:ind w:firstLine="567"/>
        <w:rPr>
          <w:rFonts w:ascii="Times New Roman" w:hAnsi="Times New Roman" w:cs="Times New Roman"/>
          <w:color w:val="000000"/>
          <w:sz w:val="19"/>
          <w:szCs w:val="19"/>
        </w:rPr>
      </w:pPr>
      <w:bookmarkStart w:id="19" w:name="sub_2029"/>
      <w:bookmarkEnd w:id="17"/>
      <w:r w:rsidRPr="00413AAB">
        <w:rPr>
          <w:rFonts w:ascii="Times New Roman" w:hAnsi="Times New Roman" w:cs="Times New Roman"/>
          <w:color w:val="000000"/>
          <w:sz w:val="19"/>
          <w:szCs w:val="19"/>
        </w:rPr>
        <w:t>9</w:t>
      </w:r>
      <w:r w:rsidR="002F4EAD" w:rsidRPr="00413AAB">
        <w:rPr>
          <w:rFonts w:ascii="Times New Roman" w:hAnsi="Times New Roman" w:cs="Times New Roman"/>
          <w:color w:val="000000"/>
          <w:sz w:val="19"/>
          <w:szCs w:val="19"/>
        </w:rPr>
        <w:t>.</w:t>
      </w:r>
      <w:r w:rsidR="00836AD7" w:rsidRPr="00413AAB">
        <w:rPr>
          <w:rFonts w:ascii="Times New Roman" w:hAnsi="Times New Roman" w:cs="Times New Roman"/>
          <w:color w:val="000000"/>
          <w:sz w:val="19"/>
          <w:szCs w:val="19"/>
        </w:rPr>
        <w:t>1.</w:t>
      </w:r>
      <w:r w:rsidR="002F4EAD" w:rsidRPr="00413AAB">
        <w:rPr>
          <w:rFonts w:ascii="Times New Roman" w:hAnsi="Times New Roman" w:cs="Times New Roman"/>
          <w:color w:val="000000"/>
          <w:sz w:val="19"/>
          <w:szCs w:val="19"/>
        </w:rPr>
        <w:t xml:space="preserve"> </w:t>
      </w:r>
      <w:r w:rsidR="002A5BA6" w:rsidRPr="00413AAB">
        <w:rPr>
          <w:rFonts w:ascii="Times New Roman" w:hAnsi="Times New Roman" w:cs="Times New Roman"/>
          <w:color w:val="000000"/>
          <w:sz w:val="19"/>
          <w:szCs w:val="19"/>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2BBE21F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69EDA8D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79E6F10B"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.4. Настоящий договор составлен в 2 </w:t>
      </w:r>
      <w:r w:rsidR="0034387A" w:rsidRPr="00413AAB">
        <w:rPr>
          <w:rFonts w:ascii="Times New Roman" w:hAnsi="Times New Roman" w:cs="Times New Roman"/>
          <w:color w:val="000000"/>
          <w:sz w:val="19"/>
          <w:szCs w:val="19"/>
        </w:rPr>
        <w:t xml:space="preserve">(двух) </w:t>
      </w:r>
      <w:r w:rsidR="002A5BA6" w:rsidRPr="00413AAB">
        <w:rPr>
          <w:rFonts w:ascii="Times New Roman" w:hAnsi="Times New Roman" w:cs="Times New Roman"/>
          <w:color w:val="000000"/>
          <w:sz w:val="19"/>
          <w:szCs w:val="19"/>
        </w:rPr>
        <w:t>экземплярах, имеющих равную юридическую силу.</w:t>
      </w:r>
      <w:r w:rsidR="00C345F6">
        <w:rPr>
          <w:rFonts w:ascii="Times New Roman" w:hAnsi="Times New Roman" w:cs="Times New Roman"/>
          <w:color w:val="000000"/>
          <w:sz w:val="19"/>
          <w:szCs w:val="19"/>
        </w:rPr>
        <w:t xml:space="preserve"> </w:t>
      </w:r>
      <w:r w:rsidR="00C345F6" w:rsidRPr="00C345F6">
        <w:rPr>
          <w:rFonts w:ascii="Times New Roman" w:hAnsi="Times New Roman" w:cs="Times New Roman"/>
          <w:color w:val="000000"/>
          <w:sz w:val="19"/>
          <w:szCs w:val="19"/>
        </w:rPr>
        <w:t>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7C089766"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.5. </w:t>
      </w:r>
      <w:r w:rsidR="00543857">
        <w:rPr>
          <w:rFonts w:ascii="Times New Roman" w:hAnsi="Times New Roman" w:cs="Times New Roman"/>
          <w:color w:val="000000"/>
          <w:sz w:val="19"/>
          <w:szCs w:val="19"/>
        </w:rPr>
        <w:t xml:space="preserve"> Все </w:t>
      </w:r>
      <w:r w:rsidR="002A5BA6" w:rsidRPr="00413AAB">
        <w:rPr>
          <w:rFonts w:ascii="Times New Roman" w:hAnsi="Times New Roman" w:cs="Times New Roman"/>
          <w:color w:val="000000"/>
          <w:sz w:val="19"/>
          <w:szCs w:val="19"/>
        </w:rPr>
        <w:t>Приложени</w:t>
      </w:r>
      <w:r w:rsidR="00543857">
        <w:rPr>
          <w:rFonts w:ascii="Times New Roman" w:hAnsi="Times New Roman" w:cs="Times New Roman"/>
          <w:color w:val="000000"/>
          <w:sz w:val="19"/>
          <w:szCs w:val="19"/>
        </w:rPr>
        <w:t>я</w:t>
      </w:r>
      <w:r w:rsidR="002A5BA6" w:rsidRPr="00413AAB">
        <w:rPr>
          <w:rFonts w:ascii="Times New Roman" w:hAnsi="Times New Roman" w:cs="Times New Roman"/>
          <w:color w:val="000000"/>
          <w:sz w:val="19"/>
          <w:szCs w:val="19"/>
        </w:rPr>
        <w:t xml:space="preserve"> к настоящему договору явля</w:t>
      </w:r>
      <w:r w:rsidR="00543857">
        <w:rPr>
          <w:rFonts w:ascii="Times New Roman" w:hAnsi="Times New Roman" w:cs="Times New Roman"/>
          <w:color w:val="000000"/>
          <w:sz w:val="19"/>
          <w:szCs w:val="19"/>
        </w:rPr>
        <w:t>ю</w:t>
      </w:r>
      <w:r w:rsidR="002A5BA6" w:rsidRPr="00413AAB">
        <w:rPr>
          <w:rFonts w:ascii="Times New Roman" w:hAnsi="Times New Roman" w:cs="Times New Roman"/>
          <w:color w:val="000000"/>
          <w:sz w:val="19"/>
          <w:szCs w:val="19"/>
        </w:rPr>
        <w:t>тся его неотъемлемой частью.</w:t>
      </w:r>
    </w:p>
    <w:p w14:paraId="7AC11C2D" w14:textId="72C7240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.6. Спорные вопросы между сторонами урегулируются в соответствии с законодательством Российской Федерации.</w:t>
      </w:r>
    </w:p>
    <w:bookmarkEnd w:id="19"/>
    <w:p w14:paraId="3A893047" w14:textId="77777777" w:rsidR="00181B60" w:rsidRPr="00413AAB" w:rsidRDefault="00181B60" w:rsidP="00181B60">
      <w:pPr>
        <w:keepNext/>
        <w:keepLines/>
        <w:ind w:firstLine="284"/>
        <w:jc w:val="center"/>
        <w:rPr>
          <w:b/>
          <w:sz w:val="19"/>
          <w:szCs w:val="19"/>
        </w:rPr>
      </w:pPr>
      <w:r w:rsidRPr="00413AAB">
        <w:rPr>
          <w:b/>
          <w:sz w:val="19"/>
          <w:szCs w:val="19"/>
          <w:lang w:val="en-US"/>
        </w:rPr>
        <w:t>X</w:t>
      </w:r>
      <w:r w:rsidRPr="00413AAB">
        <w:rPr>
          <w:b/>
          <w:sz w:val="19"/>
          <w:szCs w:val="19"/>
        </w:rPr>
        <w:t>. Реквизиты сторон</w:t>
      </w:r>
    </w:p>
    <w:p w14:paraId="7D2E73D9" w14:textId="77777777" w:rsidR="00181B60" w:rsidRPr="00413AAB" w:rsidRDefault="00181B60" w:rsidP="00181B60">
      <w:pPr>
        <w:rPr>
          <w:sz w:val="19"/>
          <w:szCs w:val="19"/>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81B60" w:rsidRPr="00A500A5" w14:paraId="00433943" w14:textId="77777777" w:rsidTr="00B372A7">
        <w:trPr>
          <w:trHeight w:val="196"/>
        </w:trPr>
        <w:tc>
          <w:tcPr>
            <w:tcW w:w="5259" w:type="dxa"/>
          </w:tcPr>
          <w:p w14:paraId="7A1F4909" w14:textId="77777777" w:rsidR="00181B60" w:rsidRPr="00413AAB" w:rsidRDefault="00181B60" w:rsidP="00B372A7">
            <w:pPr>
              <w:pStyle w:val="a6"/>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Региональный оператор</w:t>
            </w:r>
          </w:p>
        </w:tc>
        <w:tc>
          <w:tcPr>
            <w:tcW w:w="4695" w:type="dxa"/>
          </w:tcPr>
          <w:p w14:paraId="1D41CC31" w14:textId="77777777" w:rsidR="00181B60" w:rsidRPr="00413AAB" w:rsidRDefault="00181B60" w:rsidP="00B372A7">
            <w:pPr>
              <w:ind w:firstLine="0"/>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Потребитель</w:t>
            </w:r>
          </w:p>
        </w:tc>
      </w:tr>
      <w:tr w:rsidR="00181B60" w:rsidRPr="00A500A5" w14:paraId="193CB70A" w14:textId="77777777" w:rsidTr="00B372A7">
        <w:trPr>
          <w:trHeight w:val="196"/>
        </w:trPr>
        <w:tc>
          <w:tcPr>
            <w:tcW w:w="5259" w:type="dxa"/>
          </w:tcPr>
          <w:p w14:paraId="2DF8816E" w14:textId="77777777" w:rsidR="00181B60" w:rsidRPr="00413AAB" w:rsidRDefault="00181B60" w:rsidP="00B372A7">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18A1462" w14:textId="77777777" w:rsidR="00181B60" w:rsidRPr="00413AAB" w:rsidRDefault="00181B60" w:rsidP="00B372A7">
            <w:pPr>
              <w:ind w:firstLine="0"/>
              <w:jc w:val="center"/>
              <w:rPr>
                <w:rFonts w:ascii="Times New Roman" w:hAnsi="Times New Roman" w:cs="Times New Roman"/>
                <w:color w:val="000000"/>
                <w:sz w:val="19"/>
                <w:szCs w:val="19"/>
              </w:rPr>
            </w:pPr>
          </w:p>
        </w:tc>
      </w:tr>
      <w:tr w:rsidR="00181B60" w:rsidRPr="00A41807" w14:paraId="00E44687" w14:textId="77777777" w:rsidTr="00B372A7">
        <w:trPr>
          <w:trHeight w:val="2851"/>
        </w:trPr>
        <w:tc>
          <w:tcPr>
            <w:tcW w:w="5259" w:type="dxa"/>
          </w:tcPr>
          <w:p w14:paraId="4946C064"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Адрес государственной регистрации</w:t>
            </w:r>
          </w:p>
          <w:p w14:paraId="3A4F9A4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140080, РФ, Московская обл., </w:t>
            </w:r>
            <w:proofErr w:type="spellStart"/>
            <w:r w:rsidRPr="00413AAB">
              <w:rPr>
                <w:rFonts w:ascii="Times New Roman" w:hAnsi="Times New Roman" w:cs="Times New Roman"/>
                <w:color w:val="000000"/>
                <w:sz w:val="19"/>
                <w:szCs w:val="19"/>
              </w:rPr>
              <w:t>г.о</w:t>
            </w:r>
            <w:proofErr w:type="spellEnd"/>
            <w:r w:rsidRPr="00413AAB">
              <w:rPr>
                <w:rFonts w:ascii="Times New Roman" w:hAnsi="Times New Roman" w:cs="Times New Roman"/>
                <w:color w:val="000000"/>
                <w:sz w:val="19"/>
                <w:szCs w:val="19"/>
              </w:rPr>
              <w:t>. Лыткарино,</w:t>
            </w:r>
          </w:p>
          <w:p w14:paraId="1ADEDA2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г. Лыткарино, тер. промзона </w:t>
            </w:r>
            <w:proofErr w:type="spellStart"/>
            <w:r w:rsidRPr="00413AAB">
              <w:rPr>
                <w:rFonts w:ascii="Times New Roman" w:hAnsi="Times New Roman" w:cs="Times New Roman"/>
                <w:color w:val="000000"/>
                <w:sz w:val="19"/>
                <w:szCs w:val="19"/>
              </w:rPr>
              <w:t>Тураево</w:t>
            </w:r>
            <w:proofErr w:type="spellEnd"/>
            <w:r w:rsidRPr="00413AAB">
              <w:rPr>
                <w:rFonts w:ascii="Times New Roman" w:hAnsi="Times New Roman" w:cs="Times New Roman"/>
                <w:color w:val="000000"/>
                <w:sz w:val="19"/>
                <w:szCs w:val="19"/>
              </w:rPr>
              <w:t>, стр. 14,</w:t>
            </w:r>
          </w:p>
          <w:p w14:paraId="7264F39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5E2FD9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10277A2D"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5586CE8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2FAE54D5"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4DF93AE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6D55B3B7"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0BDC60BB"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2077931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2653ADA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33AC67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30DDF19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4D8B216D" w14:textId="77777777" w:rsidR="00181B60" w:rsidRPr="00413AAB" w:rsidRDefault="00181B60" w:rsidP="00B372A7">
            <w:pPr>
              <w:ind w:firstLine="0"/>
              <w:jc w:val="left"/>
              <w:rPr>
                <w:rFonts w:ascii="Times New Roman" w:hAnsi="Times New Roman" w:cs="Times New Roman"/>
                <w:color w:val="000000"/>
                <w:sz w:val="19"/>
                <w:szCs w:val="19"/>
                <w:lang w:val="en-US"/>
              </w:rPr>
            </w:pPr>
          </w:p>
        </w:tc>
        <w:tc>
          <w:tcPr>
            <w:tcW w:w="4695" w:type="dxa"/>
          </w:tcPr>
          <w:p w14:paraId="6D8E2311" w14:textId="77777777" w:rsidR="00181B60" w:rsidRPr="00413AAB" w:rsidRDefault="00181B60" w:rsidP="00B372A7">
            <w:pPr>
              <w:ind w:firstLine="0"/>
              <w:jc w:val="center"/>
              <w:rPr>
                <w:rFonts w:ascii="Times New Roman" w:hAnsi="Times New Roman" w:cs="Times New Roman"/>
                <w:color w:val="000000"/>
                <w:sz w:val="19"/>
                <w:szCs w:val="19"/>
                <w:lang w:val="en-US"/>
              </w:rPr>
            </w:pPr>
          </w:p>
        </w:tc>
      </w:tr>
    </w:tbl>
    <w:p w14:paraId="50726C8D" w14:textId="77777777" w:rsidR="00181B60" w:rsidRPr="00413AAB" w:rsidRDefault="00181B60" w:rsidP="00181B60">
      <w:pPr>
        <w:rPr>
          <w:sz w:val="19"/>
          <w:szCs w:val="19"/>
          <w:lang w:val="en-US"/>
        </w:rPr>
      </w:pPr>
    </w:p>
    <w:p w14:paraId="3D04F25E" w14:textId="77777777" w:rsidR="00181B60" w:rsidRPr="00413AAB" w:rsidRDefault="00181B60" w:rsidP="00181B60">
      <w:pPr>
        <w:rPr>
          <w:sz w:val="19"/>
          <w:szCs w:val="19"/>
          <w:lang w:val="en-US"/>
        </w:rPr>
      </w:pPr>
    </w:p>
    <w:p w14:paraId="01D2C9C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от Регионального оператора</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от Потребителя</w:t>
      </w:r>
    </w:p>
    <w:p w14:paraId="0E94AC85" w14:textId="77777777" w:rsidR="00181B60" w:rsidRPr="00413AAB" w:rsidRDefault="00181B60" w:rsidP="00181B60">
      <w:pPr>
        <w:ind w:firstLine="0"/>
        <w:jc w:val="left"/>
        <w:rPr>
          <w:rFonts w:ascii="Times New Roman" w:hAnsi="Times New Roman" w:cs="Times New Roman"/>
          <w:b/>
          <w:color w:val="000000"/>
          <w:sz w:val="19"/>
          <w:szCs w:val="19"/>
        </w:rPr>
      </w:pPr>
    </w:p>
    <w:p w14:paraId="78AB2522" w14:textId="77777777" w:rsidR="00181B60" w:rsidRPr="00413AAB" w:rsidRDefault="00181B60" w:rsidP="00181B60">
      <w:pPr>
        <w:ind w:firstLine="0"/>
        <w:jc w:val="left"/>
        <w:rPr>
          <w:rFonts w:ascii="Times New Roman" w:hAnsi="Times New Roman" w:cs="Times New Roman"/>
          <w:b/>
          <w:color w:val="000000"/>
          <w:sz w:val="19"/>
          <w:szCs w:val="19"/>
        </w:rPr>
      </w:pPr>
      <w:bookmarkStart w:id="20" w:name="_Hlk1029682"/>
      <w:r w:rsidRPr="00413AAB">
        <w:rPr>
          <w:rFonts w:ascii="Times New Roman" w:hAnsi="Times New Roman" w:cs="Times New Roman"/>
          <w:b/>
          <w:color w:val="000000"/>
          <w:sz w:val="19"/>
          <w:szCs w:val="19"/>
        </w:rPr>
        <w:t>_______________ /_____________/</w:t>
      </w:r>
      <w:r w:rsidRPr="00413AAB">
        <w:rPr>
          <w:rStyle w:val="a3"/>
          <w:rFonts w:ascii="Times New Roman" w:hAnsi="Times New Roman" w:cs="Times New Roman"/>
          <w:color w:val="000000"/>
          <w:sz w:val="19"/>
          <w:szCs w:val="19"/>
        </w:rPr>
        <w:t xml:space="preserve"> </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Fonts w:ascii="Times New Roman" w:hAnsi="Times New Roman" w:cs="Times New Roman"/>
          <w:b/>
          <w:color w:val="000000"/>
          <w:sz w:val="19"/>
          <w:szCs w:val="19"/>
        </w:rPr>
        <w:t>_______________ / __________ /</w:t>
      </w:r>
      <w:bookmarkEnd w:id="20"/>
    </w:p>
    <w:p w14:paraId="58BC90B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lastRenderedPageBreak/>
        <w:t>МП</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МП </w:t>
      </w:r>
    </w:p>
    <w:p w14:paraId="47B573A6" w14:textId="77777777" w:rsidR="006B0270" w:rsidRPr="00413AAB" w:rsidRDefault="006B0270" w:rsidP="00E34C6A">
      <w:pPr>
        <w:ind w:firstLine="0"/>
        <w:rPr>
          <w:rStyle w:val="a3"/>
          <w:rFonts w:ascii="Times New Roman" w:hAnsi="Times New Roman" w:cs="Times New Roman"/>
          <w:color w:val="000000"/>
          <w:sz w:val="19"/>
          <w:szCs w:val="19"/>
        </w:rPr>
        <w:sectPr w:rsidR="006B0270" w:rsidRPr="00413AAB" w:rsidSect="007F4B65">
          <w:headerReference w:type="default" r:id="rId7"/>
          <w:pgSz w:w="11906" w:h="16838"/>
          <w:pgMar w:top="284" w:right="849" w:bottom="567" w:left="1134" w:header="709" w:footer="709" w:gutter="0"/>
          <w:cols w:space="708"/>
          <w:titlePg/>
          <w:docGrid w:linePitch="360"/>
        </w:sectPr>
      </w:pPr>
    </w:p>
    <w:p w14:paraId="435AF3CC" w14:textId="77777777" w:rsidR="00AC0A66" w:rsidRPr="00413AAB" w:rsidRDefault="00ED07E0" w:rsidP="009444FA">
      <w:pPr>
        <w:spacing w:line="223" w:lineRule="auto"/>
        <w:ind w:left="9498" w:firstLine="0"/>
        <w:jc w:val="right"/>
        <w:rPr>
          <w:rStyle w:val="a3"/>
          <w:rFonts w:ascii="Times New Roman" w:hAnsi="Times New Roman" w:cs="Times New Roman"/>
          <w:b w:val="0"/>
          <w:i/>
          <w:color w:val="000000"/>
          <w:sz w:val="19"/>
          <w:szCs w:val="19"/>
        </w:rPr>
      </w:pPr>
      <w:r w:rsidRPr="00413AAB">
        <w:rPr>
          <w:rStyle w:val="a3"/>
          <w:rFonts w:ascii="Times New Roman" w:hAnsi="Times New Roman" w:cs="Times New Roman"/>
          <w:b w:val="0"/>
          <w:i/>
          <w:color w:val="000000"/>
          <w:sz w:val="19"/>
          <w:szCs w:val="19"/>
        </w:rPr>
        <w:lastRenderedPageBreak/>
        <w:t>Приложение№1</w:t>
      </w:r>
      <w:bookmarkStart w:id="21" w:name="_Hlk25142610"/>
      <w:r w:rsidR="00AC0A66" w:rsidRPr="00413AAB">
        <w:rPr>
          <w:rStyle w:val="a3"/>
          <w:rFonts w:ascii="Times New Roman" w:hAnsi="Times New Roman" w:cs="Times New Roman"/>
          <w:b w:val="0"/>
          <w:i/>
          <w:color w:val="000000"/>
          <w:sz w:val="19"/>
          <w:szCs w:val="19"/>
        </w:rPr>
        <w:t xml:space="preserve"> </w:t>
      </w:r>
    </w:p>
    <w:bookmarkEnd w:id="21"/>
    <w:p w14:paraId="24B6342D" w14:textId="77777777" w:rsidR="00932D06" w:rsidRPr="00413AAB" w:rsidRDefault="00932D06" w:rsidP="00932D06">
      <w:pPr>
        <w:spacing w:line="223" w:lineRule="auto"/>
        <w:ind w:left="9498" w:firstLine="141"/>
        <w:jc w:val="right"/>
        <w:rPr>
          <w:rFonts w:ascii="Times New Roman" w:hAnsi="Times New Roman" w:cs="Times New Roman"/>
          <w:bCs/>
          <w:color w:val="26282F"/>
          <w:sz w:val="19"/>
          <w:szCs w:val="19"/>
        </w:rPr>
      </w:pPr>
      <w:r w:rsidRPr="00413AAB">
        <w:rPr>
          <w:rFonts w:ascii="Times New Roman" w:hAnsi="Times New Roman" w:cs="Times New Roman"/>
          <w:bCs/>
          <w:color w:val="000000"/>
          <w:sz w:val="19"/>
          <w:szCs w:val="19"/>
        </w:rPr>
        <w:t xml:space="preserve">к Договору </w:t>
      </w:r>
      <w:r w:rsidRPr="00413AAB">
        <w:rPr>
          <w:rFonts w:ascii="Times New Roman" w:hAnsi="Times New Roman" w:cs="Times New Roman"/>
          <w:bCs/>
          <w:color w:val="26282F"/>
          <w:sz w:val="19"/>
          <w:szCs w:val="19"/>
        </w:rPr>
        <w:t xml:space="preserve">№ __________ от________________20___г. </w:t>
      </w:r>
    </w:p>
    <w:p w14:paraId="7CFC5C6A"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787245F1"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52F21D1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D52126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0980115" w14:textId="77777777" w:rsidR="00932D06" w:rsidRPr="00413AAB" w:rsidRDefault="00932D06" w:rsidP="00932D06">
      <w:pPr>
        <w:tabs>
          <w:tab w:val="center" w:pos="7645"/>
          <w:tab w:val="right" w:pos="14570"/>
        </w:tabs>
        <w:spacing w:line="223" w:lineRule="auto"/>
        <w:jc w:val="right"/>
        <w:rPr>
          <w:rFonts w:ascii="Times New Roman" w:hAnsi="Times New Roman" w:cs="Times New Roman"/>
          <w:color w:val="000000"/>
          <w:sz w:val="19"/>
          <w:szCs w:val="19"/>
        </w:rPr>
      </w:pPr>
      <w:r w:rsidRPr="00413AAB">
        <w:rPr>
          <w:rFonts w:ascii="Times New Roman" w:hAnsi="Times New Roman" w:cs="Times New Roman"/>
          <w:color w:val="000000"/>
          <w:sz w:val="19"/>
          <w:szCs w:val="19"/>
        </w:rPr>
        <w:tab/>
        <w:t xml:space="preserve">                                                                                                                     для юридических лиц </w:t>
      </w:r>
    </w:p>
    <w:p w14:paraId="226E6769" w14:textId="77777777" w:rsidR="00932D06" w:rsidRPr="00413AAB" w:rsidRDefault="00932D06" w:rsidP="00932D06">
      <w:pPr>
        <w:tabs>
          <w:tab w:val="center" w:pos="7645"/>
          <w:tab w:val="right" w:pos="14570"/>
        </w:tabs>
        <w:spacing w:line="223" w:lineRule="auto"/>
        <w:jc w:val="center"/>
        <w:rPr>
          <w:rFonts w:ascii="Times New Roman" w:hAnsi="Times New Roman" w:cs="Times New Roman"/>
          <w:b/>
          <w:color w:val="000000"/>
          <w:sz w:val="19"/>
          <w:szCs w:val="19"/>
        </w:rPr>
      </w:pPr>
    </w:p>
    <w:p w14:paraId="7300878C" w14:textId="77777777" w:rsidR="00932D06" w:rsidRPr="00413AAB" w:rsidRDefault="00932D06" w:rsidP="00932D06">
      <w:pPr>
        <w:spacing w:line="220" w:lineRule="auto"/>
        <w:jc w:val="center"/>
        <w:rPr>
          <w:b/>
          <w:sz w:val="19"/>
          <w:szCs w:val="19"/>
        </w:rPr>
      </w:pPr>
      <w:r w:rsidRPr="00413AAB">
        <w:rPr>
          <w:b/>
          <w:sz w:val="19"/>
          <w:szCs w:val="19"/>
        </w:rPr>
        <w:t>Информация по предмету договора</w:t>
      </w:r>
    </w:p>
    <w:p w14:paraId="765CF40A" w14:textId="77777777" w:rsidR="00932D06" w:rsidRPr="00413AAB" w:rsidRDefault="00932D06" w:rsidP="00932D06">
      <w:pPr>
        <w:widowControl/>
        <w:ind w:firstLine="709"/>
        <w:jc w:val="center"/>
        <w:rPr>
          <w:b/>
          <w:sz w:val="19"/>
          <w:szCs w:val="19"/>
        </w:rPr>
      </w:pPr>
      <w:r w:rsidRPr="00413AAB">
        <w:rPr>
          <w:b/>
          <w:color w:val="000000" w:themeColor="text1"/>
          <w:sz w:val="19"/>
          <w:szCs w:val="19"/>
        </w:rPr>
        <w:t>1.Ежемесячный объем и места накопления отходов</w:t>
      </w:r>
    </w:p>
    <w:p w14:paraId="670B14B3" w14:textId="77777777" w:rsidR="00932D06" w:rsidRPr="00413AAB" w:rsidRDefault="00932D06" w:rsidP="00932D06">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932D06" w:rsidRPr="00A500A5" w14:paraId="08504212" w14:textId="77777777" w:rsidTr="00B372A7">
        <w:trPr>
          <w:trHeight w:val="2278"/>
        </w:trPr>
        <w:tc>
          <w:tcPr>
            <w:tcW w:w="1984" w:type="dxa"/>
          </w:tcPr>
          <w:p w14:paraId="2F25F49D"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5E25FFD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72D53FB5"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79FA0A12"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861568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1941CBA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График вывоза твердых коммунальных отходов</w:t>
            </w:r>
          </w:p>
        </w:tc>
        <w:tc>
          <w:tcPr>
            <w:tcW w:w="3375" w:type="dxa"/>
          </w:tcPr>
          <w:p w14:paraId="0C2F294E"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413AAB">
                <w:rPr>
                  <w:rFonts w:ascii="Times New Roman" w:eastAsiaTheme="minorEastAsia" w:hAnsi="Times New Roman" w:cs="Times New Roman"/>
                  <w:sz w:val="19"/>
                  <w:szCs w:val="19"/>
                </w:rPr>
                <w:t>Правилами</w:t>
              </w:r>
            </w:hyperlink>
            <w:r w:rsidRPr="00413AAB">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32D06" w:rsidRPr="00A500A5" w14:paraId="559F456E" w14:textId="77777777" w:rsidTr="00B372A7">
        <w:tc>
          <w:tcPr>
            <w:tcW w:w="1984" w:type="dxa"/>
          </w:tcPr>
          <w:p w14:paraId="0A0370E1"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1</w:t>
            </w:r>
          </w:p>
        </w:tc>
        <w:tc>
          <w:tcPr>
            <w:tcW w:w="2098" w:type="dxa"/>
          </w:tcPr>
          <w:p w14:paraId="410E0E07"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2</w:t>
            </w:r>
          </w:p>
        </w:tc>
        <w:tc>
          <w:tcPr>
            <w:tcW w:w="1644" w:type="dxa"/>
          </w:tcPr>
          <w:p w14:paraId="533CF56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3</w:t>
            </w:r>
          </w:p>
        </w:tc>
        <w:tc>
          <w:tcPr>
            <w:tcW w:w="1814" w:type="dxa"/>
          </w:tcPr>
          <w:p w14:paraId="649FB94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4</w:t>
            </w:r>
          </w:p>
        </w:tc>
        <w:tc>
          <w:tcPr>
            <w:tcW w:w="1814" w:type="dxa"/>
          </w:tcPr>
          <w:p w14:paraId="5E9497F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5</w:t>
            </w:r>
          </w:p>
        </w:tc>
        <w:tc>
          <w:tcPr>
            <w:tcW w:w="1304" w:type="dxa"/>
          </w:tcPr>
          <w:p w14:paraId="059796A9"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6</w:t>
            </w:r>
          </w:p>
        </w:tc>
        <w:tc>
          <w:tcPr>
            <w:tcW w:w="3375" w:type="dxa"/>
          </w:tcPr>
          <w:p w14:paraId="237B8B64"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7</w:t>
            </w:r>
          </w:p>
        </w:tc>
      </w:tr>
      <w:tr w:rsidR="00932D06" w:rsidRPr="00A500A5" w14:paraId="7D6CD503" w14:textId="77777777" w:rsidTr="00B372A7">
        <w:tc>
          <w:tcPr>
            <w:tcW w:w="1984" w:type="dxa"/>
          </w:tcPr>
          <w:p w14:paraId="5A377F73"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2098" w:type="dxa"/>
          </w:tcPr>
          <w:p w14:paraId="1E214D99"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644" w:type="dxa"/>
          </w:tcPr>
          <w:p w14:paraId="7EAAB2DB"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759C7850"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0EC07F8A"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304" w:type="dxa"/>
          </w:tcPr>
          <w:p w14:paraId="09E988F5"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3375" w:type="dxa"/>
          </w:tcPr>
          <w:p w14:paraId="5F37DED7" w14:textId="77777777" w:rsidR="00932D06" w:rsidRPr="00413AAB" w:rsidRDefault="00932D06" w:rsidP="00932D06">
            <w:pPr>
              <w:adjustRightInd/>
              <w:ind w:firstLine="0"/>
              <w:rPr>
                <w:rFonts w:ascii="Times New Roman" w:eastAsiaTheme="minorEastAsia" w:hAnsi="Times New Roman" w:cs="Times New Roman"/>
                <w:sz w:val="19"/>
                <w:szCs w:val="19"/>
              </w:rPr>
            </w:pPr>
          </w:p>
        </w:tc>
      </w:tr>
    </w:tbl>
    <w:p w14:paraId="5334DE68" w14:textId="77777777" w:rsidR="00932D06" w:rsidRPr="00413AAB" w:rsidRDefault="00932D06" w:rsidP="00932D06">
      <w:pPr>
        <w:ind w:firstLine="0"/>
        <w:rPr>
          <w:rFonts w:ascii="Times New Roman" w:hAnsi="Times New Roman" w:cs="Times New Roman"/>
          <w:sz w:val="19"/>
          <w:szCs w:val="19"/>
        </w:rPr>
      </w:pPr>
    </w:p>
    <w:p w14:paraId="2E45219C" w14:textId="77777777" w:rsidR="00932D06" w:rsidRPr="00413AAB" w:rsidRDefault="00932D06" w:rsidP="00932D06">
      <w:pPr>
        <w:ind w:firstLine="0"/>
        <w:rPr>
          <w:rFonts w:ascii="Times New Roman" w:hAnsi="Times New Roman" w:cs="Times New Roman"/>
          <w:sz w:val="19"/>
          <w:szCs w:val="19"/>
        </w:rPr>
      </w:pPr>
    </w:p>
    <w:p w14:paraId="2D2731BE"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3AC1838" w14:textId="77777777" w:rsidR="00932D06" w:rsidRPr="00413AAB" w:rsidRDefault="00932D06" w:rsidP="00932D06">
      <w:pPr>
        <w:rPr>
          <w:sz w:val="19"/>
          <w:szCs w:val="19"/>
          <w:lang w:val="en-US"/>
        </w:rPr>
      </w:pPr>
    </w:p>
    <w:p w14:paraId="0C2A0027"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4254898C" w14:textId="77777777" w:rsidR="00932D06" w:rsidRPr="00413AAB" w:rsidRDefault="00932D06" w:rsidP="00932D06">
      <w:pPr>
        <w:ind w:firstLine="0"/>
        <w:jc w:val="left"/>
        <w:rPr>
          <w:rFonts w:ascii="Times New Roman" w:hAnsi="Times New Roman" w:cs="Times New Roman"/>
          <w:b/>
          <w:color w:val="000000"/>
          <w:sz w:val="19"/>
          <w:szCs w:val="19"/>
        </w:rPr>
      </w:pPr>
    </w:p>
    <w:p w14:paraId="402D8E3C"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2EB66D7D"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2793182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22512"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4025176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9FEB708"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BC0A317"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83DACDA"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D1F0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53B543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301A7635"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023599E3"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D5D49A4"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EDF10EA"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2E98C6E9"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66E8603F"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233F252"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AC65FD6" w14:textId="7BC15056"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 xml:space="preserve">Приложение №2 </w:t>
      </w:r>
    </w:p>
    <w:p w14:paraId="3757704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307C38D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289CE4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5F1012D"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9C6E2D5"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4DF8C3CB"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5B7C28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Вариант № 1 при расчете по нормативу накопления</w:t>
      </w:r>
    </w:p>
    <w:p w14:paraId="4524C3DC" w14:textId="77777777" w:rsidR="00932D06" w:rsidRPr="00413AAB" w:rsidRDefault="00932D06" w:rsidP="00932D06">
      <w:pPr>
        <w:ind w:hanging="284"/>
        <w:rPr>
          <w:rFonts w:ascii="Times New Roman" w:hAnsi="Times New Roman" w:cs="Times New Roman"/>
          <w:sz w:val="19"/>
          <w:szCs w:val="19"/>
        </w:rPr>
      </w:pPr>
    </w:p>
    <w:p w14:paraId="2E7AAD7C" w14:textId="77777777" w:rsidR="00932D06" w:rsidRPr="00413AAB" w:rsidRDefault="00932D06" w:rsidP="00932D06">
      <w:pPr>
        <w:widowControl/>
        <w:ind w:firstLine="709"/>
        <w:jc w:val="center"/>
        <w:rPr>
          <w:b/>
          <w:sz w:val="19"/>
          <w:szCs w:val="19"/>
        </w:rPr>
      </w:pPr>
      <w:r w:rsidRPr="00413AAB">
        <w:rPr>
          <w:b/>
          <w:sz w:val="19"/>
          <w:szCs w:val="19"/>
        </w:rPr>
        <w:t>Расчет размера ежемесячной платы</w:t>
      </w:r>
    </w:p>
    <w:p w14:paraId="335E2A5E" w14:textId="77777777" w:rsidR="00932D06" w:rsidRPr="00413AAB" w:rsidRDefault="00932D06" w:rsidP="00932D06">
      <w:pPr>
        <w:rPr>
          <w:rFonts w:ascii="Times New Roman" w:hAnsi="Times New Roman" w:cs="Times New Roman"/>
          <w:sz w:val="19"/>
          <w:szCs w:val="19"/>
        </w:rPr>
      </w:pPr>
    </w:p>
    <w:tbl>
      <w:tblPr>
        <w:tblW w:w="0" w:type="auto"/>
        <w:tblLook w:val="04A0" w:firstRow="1" w:lastRow="0" w:firstColumn="1" w:lastColumn="0" w:noHBand="0" w:noVBand="1"/>
      </w:tblPr>
      <w:tblGrid>
        <w:gridCol w:w="552"/>
        <w:gridCol w:w="1036"/>
        <w:gridCol w:w="1691"/>
        <w:gridCol w:w="1459"/>
        <w:gridCol w:w="2109"/>
        <w:gridCol w:w="1338"/>
        <w:gridCol w:w="2740"/>
        <w:gridCol w:w="1041"/>
        <w:gridCol w:w="1071"/>
        <w:gridCol w:w="1544"/>
      </w:tblGrid>
      <w:tr w:rsidR="00932D06" w:rsidRPr="00A500A5" w14:paraId="5A74C465"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3E8C1417"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EEB9C2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4FD38B2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018DDCA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Норматив на 1 ед.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3A563D0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96FC090"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F3B07C9"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6A6A20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01A3CCA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3EDF24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73B0CB52" w14:textId="77777777" w:rsidTr="00B372A7">
        <w:tc>
          <w:tcPr>
            <w:tcW w:w="0" w:type="auto"/>
            <w:tcBorders>
              <w:top w:val="single" w:sz="8" w:space="0" w:color="000000"/>
              <w:left w:val="single" w:sz="8" w:space="0" w:color="000000"/>
              <w:bottom w:val="single" w:sz="8" w:space="0" w:color="000000"/>
              <w:right w:val="single" w:sz="8" w:space="0" w:color="000000"/>
            </w:tcBorders>
          </w:tcPr>
          <w:p w14:paraId="4C9F2EE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D7A7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50AA5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A3EDF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ED5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1C5038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E25CB1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AED9BF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84D4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AEB65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6074ED6B" w14:textId="77777777" w:rsidR="00932D06" w:rsidRPr="00413AAB" w:rsidRDefault="00932D06" w:rsidP="00932D06">
      <w:pPr>
        <w:rPr>
          <w:rFonts w:ascii="Times New Roman" w:hAnsi="Times New Roman" w:cs="Times New Roman"/>
          <w:sz w:val="19"/>
          <w:szCs w:val="19"/>
        </w:rPr>
      </w:pPr>
    </w:p>
    <w:p w14:paraId="00C4F99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Приложение №2 </w:t>
      </w:r>
    </w:p>
    <w:p w14:paraId="1FA8CA6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2969F7D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61559BF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C4DB61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3C4FD15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5D1FFFC1"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FA36B93" w14:textId="77777777" w:rsidR="00932D06" w:rsidRPr="00413AAB" w:rsidRDefault="00932D06" w:rsidP="00932D06">
      <w:pPr>
        <w:spacing w:line="223" w:lineRule="auto"/>
        <w:ind w:left="9639" w:firstLine="0"/>
        <w:jc w:val="right"/>
        <w:rPr>
          <w:bCs/>
          <w:color w:val="000000"/>
          <w:sz w:val="19"/>
          <w:szCs w:val="19"/>
        </w:rPr>
      </w:pPr>
      <w:r w:rsidRPr="00413AAB">
        <w:rPr>
          <w:rFonts w:ascii="Times New Roman" w:hAnsi="Times New Roman" w:cs="Times New Roman"/>
          <w:bCs/>
          <w:color w:val="000000"/>
          <w:sz w:val="19"/>
          <w:szCs w:val="19"/>
        </w:rPr>
        <w:t>Вариант № 2 при расчете по количеству и объему емкостей для накопления ТКО</w:t>
      </w:r>
    </w:p>
    <w:p w14:paraId="2B62C5CA" w14:textId="77777777" w:rsidR="00932D06" w:rsidRPr="00413AAB" w:rsidRDefault="00932D06" w:rsidP="00932D06">
      <w:pPr>
        <w:widowControl/>
        <w:ind w:firstLine="709"/>
        <w:jc w:val="center"/>
        <w:rPr>
          <w:b/>
          <w:sz w:val="19"/>
          <w:szCs w:val="19"/>
        </w:rPr>
      </w:pPr>
      <w:r w:rsidRPr="00413AAB">
        <w:rPr>
          <w:rFonts w:ascii="Times New Roman" w:hAnsi="Times New Roman" w:cs="Times New Roman"/>
          <w:sz w:val="19"/>
          <w:szCs w:val="19"/>
        </w:rPr>
        <w:tab/>
      </w:r>
      <w:r w:rsidRPr="00413AAB">
        <w:rPr>
          <w:b/>
          <w:sz w:val="19"/>
          <w:szCs w:val="19"/>
        </w:rPr>
        <w:t>Расчет размера ежемесячной платы</w:t>
      </w:r>
    </w:p>
    <w:p w14:paraId="074A92A1" w14:textId="77777777" w:rsidR="00932D06" w:rsidRPr="00413AAB" w:rsidRDefault="00932D06" w:rsidP="00932D06">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50"/>
        <w:gridCol w:w="1031"/>
        <w:gridCol w:w="1546"/>
        <w:gridCol w:w="1726"/>
        <w:gridCol w:w="2086"/>
        <w:gridCol w:w="1326"/>
        <w:gridCol w:w="2700"/>
        <w:gridCol w:w="1033"/>
        <w:gridCol w:w="1062"/>
        <w:gridCol w:w="1521"/>
      </w:tblGrid>
      <w:tr w:rsidR="00932D06" w:rsidRPr="00A500A5" w14:paraId="527F0A56"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52E7DF76" w14:textId="77777777" w:rsidR="00932D06" w:rsidRPr="00413AAB" w:rsidRDefault="00932D06" w:rsidP="00932D06">
            <w:pPr>
              <w:autoSpaceDE/>
              <w:adjustRightInd/>
              <w:spacing w:line="256" w:lineRule="auto"/>
              <w:ind w:firstLine="0"/>
              <w:jc w:val="center"/>
              <w:rPr>
                <w:rFonts w:eastAsia="Arimo"/>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24749BD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88A749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2A8CD7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00DFB9BC"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1E510C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BC2687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1C2E29A2"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1FFF4E8"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36345F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522548DB" w14:textId="77777777" w:rsidTr="00B372A7">
        <w:tc>
          <w:tcPr>
            <w:tcW w:w="0" w:type="auto"/>
            <w:tcBorders>
              <w:top w:val="single" w:sz="8" w:space="0" w:color="000000"/>
              <w:left w:val="single" w:sz="8" w:space="0" w:color="000000"/>
              <w:bottom w:val="single" w:sz="8" w:space="0" w:color="000000"/>
              <w:right w:val="single" w:sz="8" w:space="0" w:color="000000"/>
            </w:tcBorders>
          </w:tcPr>
          <w:p w14:paraId="6EBC72A3"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E86B88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2A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4323CD"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7C15F0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67EE3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E2B20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79D04F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D4606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83461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7B68EB99" w14:textId="77777777" w:rsidR="00932D06" w:rsidRPr="00413AAB" w:rsidRDefault="00932D06" w:rsidP="00932D06">
      <w:pPr>
        <w:tabs>
          <w:tab w:val="left" w:pos="1224"/>
        </w:tabs>
        <w:rPr>
          <w:rFonts w:ascii="Times New Roman" w:hAnsi="Times New Roman" w:cs="Times New Roman"/>
          <w:sz w:val="19"/>
          <w:szCs w:val="19"/>
        </w:rPr>
      </w:pPr>
    </w:p>
    <w:p w14:paraId="032337F5"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792670B7" w14:textId="77777777" w:rsidR="00932D06" w:rsidRPr="00413AAB" w:rsidRDefault="00932D06" w:rsidP="00932D06">
      <w:pPr>
        <w:rPr>
          <w:sz w:val="19"/>
          <w:szCs w:val="19"/>
        </w:rPr>
      </w:pPr>
    </w:p>
    <w:p w14:paraId="52BF1DF5"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08ED2C21" w14:textId="77777777" w:rsidR="00932D06" w:rsidRPr="00413AAB" w:rsidRDefault="00932D06" w:rsidP="00932D06">
      <w:pPr>
        <w:ind w:firstLine="0"/>
        <w:jc w:val="left"/>
        <w:rPr>
          <w:rFonts w:ascii="Times New Roman" w:hAnsi="Times New Roman" w:cs="Times New Roman"/>
          <w:b/>
          <w:color w:val="000000"/>
          <w:sz w:val="19"/>
          <w:szCs w:val="19"/>
        </w:rPr>
      </w:pPr>
    </w:p>
    <w:p w14:paraId="0DC2A597"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7F573CC9"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50C3EE4B"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07999615" w14:textId="77777777" w:rsidR="00932D06" w:rsidRPr="00413AAB" w:rsidRDefault="00932D06" w:rsidP="00932D06">
      <w:pPr>
        <w:tabs>
          <w:tab w:val="left" w:pos="1224"/>
        </w:tabs>
        <w:rPr>
          <w:rFonts w:ascii="Times New Roman" w:hAnsi="Times New Roman" w:cs="Times New Roman"/>
          <w:sz w:val="19"/>
          <w:szCs w:val="19"/>
        </w:rPr>
      </w:pPr>
    </w:p>
    <w:p w14:paraId="2A1F4726" w14:textId="1CB32836" w:rsidR="00932D06" w:rsidRPr="00413AAB" w:rsidRDefault="00932D06" w:rsidP="00932D06">
      <w:pPr>
        <w:tabs>
          <w:tab w:val="left" w:pos="1224"/>
        </w:tabs>
        <w:rPr>
          <w:rFonts w:ascii="Times New Roman" w:hAnsi="Times New Roman" w:cs="Times New Roman"/>
          <w:sz w:val="19"/>
          <w:szCs w:val="19"/>
        </w:rPr>
      </w:pPr>
    </w:p>
    <w:p w14:paraId="201A5EA2" w14:textId="2EAD3D7A" w:rsidR="00932D06" w:rsidRPr="00413AAB" w:rsidRDefault="00932D06" w:rsidP="00932D06">
      <w:pPr>
        <w:tabs>
          <w:tab w:val="left" w:pos="1224"/>
        </w:tabs>
        <w:rPr>
          <w:rFonts w:ascii="Times New Roman" w:hAnsi="Times New Roman" w:cs="Times New Roman"/>
          <w:sz w:val="19"/>
          <w:szCs w:val="19"/>
        </w:rPr>
      </w:pPr>
    </w:p>
    <w:p w14:paraId="471C35E1" w14:textId="204BDA4C" w:rsidR="00932D06" w:rsidRPr="00413AAB" w:rsidRDefault="00932D06" w:rsidP="00932D06">
      <w:pPr>
        <w:tabs>
          <w:tab w:val="left" w:pos="1224"/>
        </w:tabs>
        <w:rPr>
          <w:rFonts w:ascii="Times New Roman" w:hAnsi="Times New Roman" w:cs="Times New Roman"/>
          <w:sz w:val="19"/>
          <w:szCs w:val="19"/>
        </w:rPr>
      </w:pPr>
    </w:p>
    <w:p w14:paraId="19025C1F" w14:textId="0A94C1D2" w:rsidR="00932D06" w:rsidRPr="00413AAB" w:rsidRDefault="00932D06" w:rsidP="00932D06">
      <w:pPr>
        <w:tabs>
          <w:tab w:val="left" w:pos="1224"/>
        </w:tabs>
        <w:rPr>
          <w:rFonts w:ascii="Times New Roman" w:hAnsi="Times New Roman" w:cs="Times New Roman"/>
          <w:sz w:val="19"/>
          <w:szCs w:val="19"/>
        </w:rPr>
      </w:pPr>
    </w:p>
    <w:p w14:paraId="07DC3D61" w14:textId="5DE41006" w:rsidR="00932D06" w:rsidRDefault="00932D06" w:rsidP="00932D06">
      <w:pPr>
        <w:tabs>
          <w:tab w:val="left" w:pos="1224"/>
        </w:tabs>
        <w:rPr>
          <w:rFonts w:ascii="Times New Roman" w:hAnsi="Times New Roman" w:cs="Times New Roman"/>
          <w:sz w:val="19"/>
          <w:szCs w:val="19"/>
        </w:rPr>
      </w:pPr>
    </w:p>
    <w:p w14:paraId="1147A706" w14:textId="04DF59CA" w:rsidR="00EA6C0E" w:rsidRDefault="00EA6C0E" w:rsidP="00932D06">
      <w:pPr>
        <w:tabs>
          <w:tab w:val="left" w:pos="1224"/>
        </w:tabs>
        <w:rPr>
          <w:rFonts w:ascii="Times New Roman" w:hAnsi="Times New Roman" w:cs="Times New Roman"/>
          <w:sz w:val="19"/>
          <w:szCs w:val="19"/>
        </w:rPr>
      </w:pPr>
    </w:p>
    <w:p w14:paraId="07844E3D" w14:textId="77777777" w:rsidR="00EA6C0E" w:rsidRPr="00413AAB" w:rsidRDefault="00EA6C0E" w:rsidP="00932D06">
      <w:pPr>
        <w:tabs>
          <w:tab w:val="left" w:pos="1224"/>
        </w:tabs>
        <w:rPr>
          <w:rFonts w:ascii="Times New Roman" w:hAnsi="Times New Roman" w:cs="Times New Roman"/>
          <w:sz w:val="19"/>
          <w:szCs w:val="19"/>
        </w:rPr>
      </w:pPr>
    </w:p>
    <w:p w14:paraId="0CF9340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Приложение№ 3</w:t>
      </w:r>
    </w:p>
    <w:p w14:paraId="4F4DC55C"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 от_____________20___г. </w:t>
      </w:r>
    </w:p>
    <w:p w14:paraId="75994BE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1503172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329BC21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1C7158B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3659AC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BEFC1E0" w14:textId="77777777" w:rsidR="00932D06" w:rsidRPr="00413AAB" w:rsidRDefault="00932D06" w:rsidP="00932D06">
      <w:pPr>
        <w:tabs>
          <w:tab w:val="left" w:pos="12336"/>
        </w:tabs>
        <w:jc w:val="right"/>
        <w:rPr>
          <w:rFonts w:ascii="Times New Roman" w:hAnsi="Times New Roman" w:cs="Times New Roman"/>
          <w:sz w:val="19"/>
          <w:szCs w:val="19"/>
        </w:rPr>
      </w:pPr>
    </w:p>
    <w:p w14:paraId="27ED7256" w14:textId="77777777" w:rsidR="00932D06" w:rsidRPr="00413AAB" w:rsidRDefault="00932D06" w:rsidP="00932D06">
      <w:pPr>
        <w:tabs>
          <w:tab w:val="left" w:pos="1224"/>
        </w:tabs>
        <w:rPr>
          <w:rFonts w:ascii="Times New Roman" w:hAnsi="Times New Roman" w:cs="Times New Roman"/>
          <w:sz w:val="19"/>
          <w:szCs w:val="19"/>
        </w:rPr>
      </w:pPr>
    </w:p>
    <w:p w14:paraId="5B481D6A" w14:textId="77777777" w:rsidR="00932D06" w:rsidRPr="00413AAB" w:rsidRDefault="00932D06" w:rsidP="00932D06">
      <w:pPr>
        <w:widowControl/>
        <w:autoSpaceDE/>
        <w:autoSpaceDN/>
        <w:adjustRightInd/>
        <w:ind w:firstLine="709"/>
        <w:jc w:val="center"/>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Перечень твердых коммунальных отходов Потребителя.</w:t>
      </w:r>
    </w:p>
    <w:p w14:paraId="789D52FB" w14:textId="77777777" w:rsidR="00932D06" w:rsidRPr="00413AAB" w:rsidRDefault="00932D06" w:rsidP="00932D06">
      <w:pPr>
        <w:widowControl/>
        <w:autoSpaceDE/>
        <w:autoSpaceDN/>
        <w:adjustRightInd/>
        <w:spacing w:after="160" w:line="259" w:lineRule="auto"/>
        <w:ind w:firstLine="0"/>
        <w:rPr>
          <w:rFonts w:ascii="Times New Roman" w:hAnsi="Times New Roman" w:cs="Times New Roman"/>
          <w:color w:val="000000"/>
          <w:sz w:val="19"/>
          <w:szCs w:val="19"/>
        </w:rPr>
      </w:pPr>
      <w:r w:rsidRPr="00413AAB">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2" w:name="Приложение3_АБtbl"/>
      <w:r w:rsidRPr="00413AAB">
        <w:rPr>
          <w:rFonts w:ascii="Times New Roman" w:hAnsi="Times New Roman" w:cs="Times New Roman"/>
          <w:b/>
          <w:color w:val="000000"/>
          <w:sz w:val="19"/>
          <w:szCs w:val="19"/>
        </w:rPr>
        <w:instrText xml:space="preserve"> FORMTEXT </w:instrText>
      </w:r>
      <w:r w:rsidRPr="00413AAB">
        <w:rPr>
          <w:rFonts w:ascii="Times New Roman" w:hAnsi="Times New Roman" w:cs="Times New Roman"/>
          <w:b/>
          <w:color w:val="000000"/>
          <w:sz w:val="19"/>
          <w:szCs w:val="19"/>
        </w:rPr>
      </w:r>
      <w:r w:rsidRPr="00413AAB">
        <w:rPr>
          <w:rFonts w:ascii="Times New Roman" w:hAnsi="Times New Roman" w:cs="Times New Roman"/>
          <w:b/>
          <w:color w:val="000000"/>
          <w:sz w:val="19"/>
          <w:szCs w:val="19"/>
        </w:rPr>
        <w:fldChar w:fldCharType="separate"/>
      </w:r>
      <w:r w:rsidRPr="00413AAB">
        <w:rPr>
          <w:rFonts w:ascii="Times New Roman" w:hAnsi="Times New Roman" w:cs="Times New Roman"/>
          <w:b/>
          <w:noProof/>
          <w:color w:val="000000"/>
          <w:sz w:val="19"/>
          <w:szCs w:val="19"/>
        </w:rPr>
        <w:t>⁠</w:t>
      </w:r>
      <w:r w:rsidRPr="00413AAB">
        <w:rPr>
          <w:rFonts w:ascii="Times New Roman" w:hAnsi="Times New Roman" w:cs="Times New Roman"/>
          <w:b/>
          <w:color w:val="000000"/>
          <w:sz w:val="19"/>
          <w:szCs w:val="19"/>
        </w:rPr>
        <w:fldChar w:fldCharType="end"/>
      </w:r>
      <w:bookmarkEnd w:id="22"/>
    </w:p>
    <w:tbl>
      <w:tblPr>
        <w:tblW w:w="14591" w:type="dxa"/>
        <w:tblLook w:val="04A0" w:firstRow="1" w:lastRow="0" w:firstColumn="1" w:lastColumn="0" w:noHBand="0" w:noVBand="1"/>
      </w:tblPr>
      <w:tblGrid>
        <w:gridCol w:w="1124"/>
        <w:gridCol w:w="4962"/>
        <w:gridCol w:w="1984"/>
        <w:gridCol w:w="2552"/>
        <w:gridCol w:w="3969"/>
      </w:tblGrid>
      <w:tr w:rsidR="00932D06" w:rsidRPr="00A500A5" w14:paraId="2F84BA0D"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4685617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05F8FCDB"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09233E"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4599D88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A14155F"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Объем в мес. (</w:t>
            </w:r>
            <w:proofErr w:type="spellStart"/>
            <w:r w:rsidRPr="00413AAB">
              <w:rPr>
                <w:rFonts w:ascii="Times New Roman" w:eastAsia="Arimo" w:hAnsi="Times New Roman" w:cs="Times New Roman"/>
                <w:color w:val="000000"/>
                <w:sz w:val="19"/>
                <w:szCs w:val="19"/>
              </w:rPr>
              <w:t>куб.м</w:t>
            </w:r>
            <w:proofErr w:type="spellEnd"/>
            <w:r w:rsidRPr="00413AAB">
              <w:rPr>
                <w:rFonts w:ascii="Times New Roman" w:eastAsia="Arimo" w:hAnsi="Times New Roman" w:cs="Times New Roman"/>
                <w:color w:val="000000"/>
                <w:sz w:val="19"/>
                <w:szCs w:val="19"/>
              </w:rPr>
              <w:t>.)</w:t>
            </w:r>
          </w:p>
        </w:tc>
      </w:tr>
      <w:tr w:rsidR="00932D06" w:rsidRPr="00A500A5" w14:paraId="6D6F1598"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11E244B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3072D89A"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40EC67A8"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48517E75"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96D33F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r>
    </w:tbl>
    <w:p w14:paraId="599C4F18" w14:textId="77777777" w:rsidR="00932D06" w:rsidRPr="00413AAB" w:rsidRDefault="00932D06" w:rsidP="00932D06">
      <w:pPr>
        <w:tabs>
          <w:tab w:val="left" w:pos="1224"/>
        </w:tabs>
        <w:rPr>
          <w:rFonts w:ascii="Times New Roman" w:hAnsi="Times New Roman" w:cs="Times New Roman"/>
          <w:sz w:val="19"/>
          <w:szCs w:val="19"/>
        </w:rPr>
      </w:pPr>
    </w:p>
    <w:p w14:paraId="5C9334B1" w14:textId="77777777" w:rsidR="00932D06" w:rsidRPr="00413AAB" w:rsidRDefault="00932D06" w:rsidP="00932D06">
      <w:pPr>
        <w:tabs>
          <w:tab w:val="left" w:pos="1224"/>
        </w:tabs>
        <w:rPr>
          <w:rFonts w:ascii="Times New Roman" w:hAnsi="Times New Roman" w:cs="Times New Roman"/>
          <w:sz w:val="19"/>
          <w:szCs w:val="19"/>
        </w:rPr>
      </w:pPr>
    </w:p>
    <w:p w14:paraId="16595680" w14:textId="77777777" w:rsidR="00932D06" w:rsidRPr="00413AAB" w:rsidRDefault="00932D06" w:rsidP="00932D06">
      <w:pPr>
        <w:tabs>
          <w:tab w:val="left" w:pos="1224"/>
        </w:tabs>
        <w:rPr>
          <w:rFonts w:ascii="Times New Roman" w:hAnsi="Times New Roman" w:cs="Times New Roman"/>
          <w:sz w:val="19"/>
          <w:szCs w:val="19"/>
        </w:rPr>
      </w:pPr>
    </w:p>
    <w:p w14:paraId="7C582B10" w14:textId="77777777" w:rsidR="00932D06" w:rsidRPr="00413AAB" w:rsidRDefault="00932D06" w:rsidP="00932D06">
      <w:pPr>
        <w:tabs>
          <w:tab w:val="left" w:pos="1224"/>
        </w:tabs>
        <w:rPr>
          <w:rFonts w:ascii="Times New Roman" w:hAnsi="Times New Roman" w:cs="Times New Roman"/>
          <w:sz w:val="19"/>
          <w:szCs w:val="19"/>
        </w:rPr>
      </w:pPr>
    </w:p>
    <w:p w14:paraId="5D78F85A" w14:textId="77777777" w:rsidR="00932D06" w:rsidRPr="00413AAB" w:rsidRDefault="00932D06" w:rsidP="00932D06">
      <w:pPr>
        <w:tabs>
          <w:tab w:val="left" w:pos="1224"/>
        </w:tabs>
        <w:rPr>
          <w:rFonts w:ascii="Times New Roman" w:hAnsi="Times New Roman" w:cs="Times New Roman"/>
          <w:sz w:val="19"/>
          <w:szCs w:val="19"/>
        </w:rPr>
      </w:pPr>
    </w:p>
    <w:p w14:paraId="04DC7223" w14:textId="77777777" w:rsidR="00932D06" w:rsidRPr="00413AAB" w:rsidRDefault="00932D06" w:rsidP="00932D06">
      <w:pPr>
        <w:tabs>
          <w:tab w:val="left" w:pos="1224"/>
        </w:tabs>
        <w:rPr>
          <w:rFonts w:ascii="Times New Roman" w:hAnsi="Times New Roman" w:cs="Times New Roman"/>
          <w:sz w:val="19"/>
          <w:szCs w:val="19"/>
        </w:rPr>
      </w:pPr>
    </w:p>
    <w:p w14:paraId="1813493D" w14:textId="77777777" w:rsidR="00932D06" w:rsidRPr="00413AAB" w:rsidRDefault="00932D06" w:rsidP="00932D06">
      <w:pPr>
        <w:tabs>
          <w:tab w:val="left" w:pos="1224"/>
        </w:tabs>
        <w:rPr>
          <w:rFonts w:ascii="Times New Roman" w:hAnsi="Times New Roman" w:cs="Times New Roman"/>
          <w:sz w:val="19"/>
          <w:szCs w:val="19"/>
        </w:rPr>
      </w:pPr>
    </w:p>
    <w:p w14:paraId="36ED5631" w14:textId="77777777" w:rsidR="00932D06" w:rsidRPr="00413AAB" w:rsidRDefault="00932D06" w:rsidP="00932D06">
      <w:pPr>
        <w:tabs>
          <w:tab w:val="left" w:pos="1224"/>
        </w:tabs>
        <w:rPr>
          <w:rFonts w:ascii="Times New Roman" w:hAnsi="Times New Roman" w:cs="Times New Roman"/>
          <w:sz w:val="19"/>
          <w:szCs w:val="19"/>
        </w:rPr>
      </w:pPr>
    </w:p>
    <w:p w14:paraId="4A107602" w14:textId="77777777" w:rsidR="00932D06" w:rsidRPr="00413AAB" w:rsidRDefault="00932D06" w:rsidP="00932D06">
      <w:pPr>
        <w:tabs>
          <w:tab w:val="left" w:pos="1224"/>
        </w:tabs>
        <w:rPr>
          <w:rFonts w:ascii="Times New Roman" w:hAnsi="Times New Roman" w:cs="Times New Roman"/>
          <w:sz w:val="19"/>
          <w:szCs w:val="19"/>
        </w:rPr>
      </w:pPr>
    </w:p>
    <w:p w14:paraId="748C0D41" w14:textId="77777777" w:rsidR="00932D06" w:rsidRPr="00413AAB" w:rsidRDefault="00932D06" w:rsidP="00932D06">
      <w:pPr>
        <w:tabs>
          <w:tab w:val="left" w:pos="1224"/>
        </w:tabs>
        <w:rPr>
          <w:rFonts w:ascii="Times New Roman" w:hAnsi="Times New Roman" w:cs="Times New Roman"/>
          <w:sz w:val="19"/>
          <w:szCs w:val="19"/>
        </w:rPr>
      </w:pPr>
    </w:p>
    <w:p w14:paraId="3BE57159" w14:textId="77777777" w:rsidR="00932D06" w:rsidRPr="00413AAB" w:rsidRDefault="00932D06" w:rsidP="00932D06">
      <w:pPr>
        <w:tabs>
          <w:tab w:val="left" w:pos="1224"/>
        </w:tabs>
        <w:rPr>
          <w:rFonts w:ascii="Times New Roman" w:hAnsi="Times New Roman" w:cs="Times New Roman"/>
          <w:sz w:val="19"/>
          <w:szCs w:val="19"/>
        </w:rPr>
      </w:pPr>
    </w:p>
    <w:p w14:paraId="6C3A2B30" w14:textId="77777777" w:rsidR="00932D06" w:rsidRPr="00413AAB" w:rsidRDefault="00932D06" w:rsidP="00932D06">
      <w:pPr>
        <w:tabs>
          <w:tab w:val="left" w:pos="1224"/>
        </w:tabs>
        <w:rPr>
          <w:rFonts w:ascii="Times New Roman" w:hAnsi="Times New Roman" w:cs="Times New Roman"/>
          <w:sz w:val="19"/>
          <w:szCs w:val="19"/>
        </w:rPr>
      </w:pPr>
    </w:p>
    <w:p w14:paraId="0E97B1B3" w14:textId="77777777" w:rsidR="00932D06" w:rsidRPr="00413AAB" w:rsidRDefault="00932D06" w:rsidP="00932D06">
      <w:pPr>
        <w:rPr>
          <w:sz w:val="19"/>
          <w:szCs w:val="19"/>
        </w:rPr>
      </w:pPr>
    </w:p>
    <w:p w14:paraId="6C88CACF"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56D95C89" w14:textId="77777777" w:rsidR="00932D06" w:rsidRPr="00413AAB" w:rsidRDefault="00932D06" w:rsidP="00932D06">
      <w:pPr>
        <w:ind w:firstLine="0"/>
        <w:jc w:val="left"/>
        <w:rPr>
          <w:rFonts w:ascii="Times New Roman" w:hAnsi="Times New Roman" w:cs="Times New Roman"/>
          <w:b/>
          <w:color w:val="000000"/>
          <w:sz w:val="19"/>
          <w:szCs w:val="19"/>
        </w:rPr>
      </w:pPr>
    </w:p>
    <w:p w14:paraId="6BBFDEFD"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3ADA8D57"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МП </w:t>
      </w:r>
    </w:p>
    <w:p w14:paraId="6D6D1F24" w14:textId="77777777" w:rsidR="00932D06" w:rsidRPr="00413AAB" w:rsidRDefault="00932D06" w:rsidP="00932D06">
      <w:pPr>
        <w:tabs>
          <w:tab w:val="left" w:pos="1224"/>
        </w:tabs>
        <w:rPr>
          <w:rFonts w:ascii="Times New Roman" w:hAnsi="Times New Roman" w:cs="Times New Roman"/>
          <w:sz w:val="19"/>
          <w:szCs w:val="19"/>
        </w:rPr>
      </w:pPr>
    </w:p>
    <w:p w14:paraId="0E508E6F" w14:textId="77777777" w:rsidR="00932D06" w:rsidRPr="00413AAB" w:rsidRDefault="00932D06" w:rsidP="00932D06">
      <w:pPr>
        <w:tabs>
          <w:tab w:val="left" w:pos="1224"/>
        </w:tabs>
        <w:rPr>
          <w:rFonts w:ascii="Times New Roman" w:hAnsi="Times New Roman" w:cs="Times New Roman"/>
          <w:sz w:val="19"/>
          <w:szCs w:val="19"/>
        </w:rPr>
      </w:pPr>
    </w:p>
    <w:p w14:paraId="4374F098" w14:textId="77777777" w:rsidR="00932D06" w:rsidRPr="00413AAB" w:rsidRDefault="00932D06" w:rsidP="00932D06">
      <w:pPr>
        <w:rPr>
          <w:rFonts w:ascii="Times New Roman" w:hAnsi="Times New Roman" w:cs="Times New Roman"/>
          <w:sz w:val="19"/>
          <w:szCs w:val="19"/>
        </w:rPr>
      </w:pPr>
    </w:p>
    <w:p w14:paraId="783EE0DD" w14:textId="77777777" w:rsidR="00932D06" w:rsidRPr="00413AAB" w:rsidRDefault="00932D06" w:rsidP="00932D06">
      <w:pPr>
        <w:rPr>
          <w:rFonts w:ascii="Times New Roman" w:hAnsi="Times New Roman" w:cs="Times New Roman"/>
          <w:sz w:val="19"/>
          <w:szCs w:val="19"/>
        </w:rPr>
      </w:pPr>
    </w:p>
    <w:p w14:paraId="24153912" w14:textId="17322CE9" w:rsidR="00D40E3A" w:rsidRPr="00413AAB" w:rsidRDefault="00D40E3A" w:rsidP="00932D06">
      <w:pPr>
        <w:spacing w:line="223" w:lineRule="auto"/>
        <w:ind w:left="9498" w:firstLine="0"/>
        <w:jc w:val="right"/>
        <w:rPr>
          <w:rFonts w:ascii="Times New Roman" w:hAnsi="Times New Roman" w:cs="Times New Roman"/>
          <w:sz w:val="19"/>
          <w:szCs w:val="19"/>
        </w:rPr>
      </w:pPr>
    </w:p>
    <w:sectPr w:rsidR="00D40E3A" w:rsidRPr="00413AAB" w:rsidSect="00E64F8F">
      <w:headerReference w:type="default" r:id="rId8"/>
      <w:pgSz w:w="16838" w:h="11906" w:orient="landscape"/>
      <w:pgMar w:top="709" w:right="1103"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5E74" w14:textId="77777777" w:rsidR="007F292C" w:rsidRDefault="007F292C" w:rsidP="00B62FBE">
      <w:r>
        <w:separator/>
      </w:r>
    </w:p>
  </w:endnote>
  <w:endnote w:type="continuationSeparator" w:id="0">
    <w:p w14:paraId="15766870" w14:textId="77777777" w:rsidR="007F292C" w:rsidRDefault="007F292C"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E48D8" w14:textId="77777777" w:rsidR="007F292C" w:rsidRDefault="007F292C" w:rsidP="00B62FBE">
      <w:r>
        <w:separator/>
      </w:r>
    </w:p>
  </w:footnote>
  <w:footnote w:type="continuationSeparator" w:id="0">
    <w:p w14:paraId="708426F2" w14:textId="77777777" w:rsidR="007F292C" w:rsidRDefault="007F292C"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7313"/>
      <w:docPartObj>
        <w:docPartGallery w:val="Page Numbers (Top of Page)"/>
        <w:docPartUnique/>
      </w:docPartObj>
    </w:sdtPr>
    <w:sdtEndPr>
      <w:rPr>
        <w:sz w:val="20"/>
        <w:szCs w:val="20"/>
      </w:rPr>
    </w:sdtEndPr>
    <w:sdtContent>
      <w:p w14:paraId="35CB996C" w14:textId="34035A7C" w:rsidR="000E7603" w:rsidRDefault="000E7603">
        <w:pPr>
          <w:pStyle w:val="a8"/>
          <w:jc w:val="center"/>
        </w:pPr>
        <w:r w:rsidRPr="00074A08">
          <w:rPr>
            <w:sz w:val="20"/>
            <w:szCs w:val="20"/>
          </w:rPr>
          <w:fldChar w:fldCharType="begin"/>
        </w:r>
        <w:r w:rsidRPr="00074A08">
          <w:rPr>
            <w:sz w:val="20"/>
            <w:szCs w:val="20"/>
          </w:rPr>
          <w:instrText>PAGE   \* MERGEFORMAT</w:instrText>
        </w:r>
        <w:r w:rsidRPr="00074A08">
          <w:rPr>
            <w:sz w:val="20"/>
            <w:szCs w:val="20"/>
          </w:rPr>
          <w:fldChar w:fldCharType="separate"/>
        </w:r>
        <w:r w:rsidR="001F7A60" w:rsidRPr="00074A08">
          <w:rPr>
            <w:noProof/>
            <w:sz w:val="20"/>
            <w:szCs w:val="20"/>
          </w:rPr>
          <w:t>7</w:t>
        </w:r>
        <w:r w:rsidRPr="00074A08">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9D0"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3081"/>
    <w:multiLevelType w:val="hybridMultilevel"/>
    <w:tmpl w:val="24CCE782"/>
    <w:lvl w:ilvl="0" w:tplc="B80A0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D5874"/>
    <w:multiLevelType w:val="hybridMultilevel"/>
    <w:tmpl w:val="348060A0"/>
    <w:lvl w:ilvl="0" w:tplc="5840E6A0">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0523"/>
    <w:rsid w:val="00047D61"/>
    <w:rsid w:val="0005371A"/>
    <w:rsid w:val="000575BD"/>
    <w:rsid w:val="00060EDE"/>
    <w:rsid w:val="00067B41"/>
    <w:rsid w:val="00073598"/>
    <w:rsid w:val="00074A08"/>
    <w:rsid w:val="000832D8"/>
    <w:rsid w:val="00094BB1"/>
    <w:rsid w:val="000A2911"/>
    <w:rsid w:val="000A7A1F"/>
    <w:rsid w:val="000B320D"/>
    <w:rsid w:val="000B5FEA"/>
    <w:rsid w:val="000C620D"/>
    <w:rsid w:val="000C6796"/>
    <w:rsid w:val="000D0CAF"/>
    <w:rsid w:val="000E0DD0"/>
    <w:rsid w:val="000E7603"/>
    <w:rsid w:val="000E7ABC"/>
    <w:rsid w:val="000F1122"/>
    <w:rsid w:val="000F6382"/>
    <w:rsid w:val="001161E8"/>
    <w:rsid w:val="0012295B"/>
    <w:rsid w:val="00124C3C"/>
    <w:rsid w:val="00141992"/>
    <w:rsid w:val="001500F6"/>
    <w:rsid w:val="00151869"/>
    <w:rsid w:val="0015482B"/>
    <w:rsid w:val="00157A2E"/>
    <w:rsid w:val="00174143"/>
    <w:rsid w:val="00176A5C"/>
    <w:rsid w:val="00181B60"/>
    <w:rsid w:val="0018224D"/>
    <w:rsid w:val="001971C7"/>
    <w:rsid w:val="001A2865"/>
    <w:rsid w:val="001B3D0F"/>
    <w:rsid w:val="001C0694"/>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62FBF"/>
    <w:rsid w:val="00271080"/>
    <w:rsid w:val="00273528"/>
    <w:rsid w:val="00296836"/>
    <w:rsid w:val="002A5BA6"/>
    <w:rsid w:val="002B41F4"/>
    <w:rsid w:val="002C402F"/>
    <w:rsid w:val="002D1E47"/>
    <w:rsid w:val="002E0C09"/>
    <w:rsid w:val="002E107E"/>
    <w:rsid w:val="002E1818"/>
    <w:rsid w:val="002F4EAD"/>
    <w:rsid w:val="00302ABC"/>
    <w:rsid w:val="003060FC"/>
    <w:rsid w:val="003121F1"/>
    <w:rsid w:val="00312421"/>
    <w:rsid w:val="003124FF"/>
    <w:rsid w:val="00324087"/>
    <w:rsid w:val="00326A8F"/>
    <w:rsid w:val="0034387A"/>
    <w:rsid w:val="0034425F"/>
    <w:rsid w:val="003460C4"/>
    <w:rsid w:val="00350562"/>
    <w:rsid w:val="00354600"/>
    <w:rsid w:val="0035556B"/>
    <w:rsid w:val="0036090D"/>
    <w:rsid w:val="003616A0"/>
    <w:rsid w:val="00361792"/>
    <w:rsid w:val="00363C3D"/>
    <w:rsid w:val="003665A1"/>
    <w:rsid w:val="00370C02"/>
    <w:rsid w:val="003738A2"/>
    <w:rsid w:val="00375FEE"/>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13AAB"/>
    <w:rsid w:val="004321F9"/>
    <w:rsid w:val="0044775A"/>
    <w:rsid w:val="004542F6"/>
    <w:rsid w:val="00455C13"/>
    <w:rsid w:val="0046074A"/>
    <w:rsid w:val="00463FDB"/>
    <w:rsid w:val="004753E9"/>
    <w:rsid w:val="00485760"/>
    <w:rsid w:val="00486AF3"/>
    <w:rsid w:val="004979DF"/>
    <w:rsid w:val="004A44BB"/>
    <w:rsid w:val="004A7833"/>
    <w:rsid w:val="004B5BC9"/>
    <w:rsid w:val="004B5D22"/>
    <w:rsid w:val="004C1CD3"/>
    <w:rsid w:val="004E22B6"/>
    <w:rsid w:val="004E2375"/>
    <w:rsid w:val="004F2D3A"/>
    <w:rsid w:val="00503F9F"/>
    <w:rsid w:val="005052DE"/>
    <w:rsid w:val="005151EF"/>
    <w:rsid w:val="0052148B"/>
    <w:rsid w:val="005320CC"/>
    <w:rsid w:val="00533FEB"/>
    <w:rsid w:val="00537F58"/>
    <w:rsid w:val="00543857"/>
    <w:rsid w:val="005479C6"/>
    <w:rsid w:val="00551F79"/>
    <w:rsid w:val="00563CC2"/>
    <w:rsid w:val="00565EB5"/>
    <w:rsid w:val="005714AC"/>
    <w:rsid w:val="0057338E"/>
    <w:rsid w:val="00575383"/>
    <w:rsid w:val="005928A7"/>
    <w:rsid w:val="005A0754"/>
    <w:rsid w:val="005A5B89"/>
    <w:rsid w:val="005C5B01"/>
    <w:rsid w:val="005D229A"/>
    <w:rsid w:val="005D2C09"/>
    <w:rsid w:val="005D5C45"/>
    <w:rsid w:val="0060342B"/>
    <w:rsid w:val="00604342"/>
    <w:rsid w:val="006050DF"/>
    <w:rsid w:val="006054EE"/>
    <w:rsid w:val="006075A3"/>
    <w:rsid w:val="00610DC9"/>
    <w:rsid w:val="00650798"/>
    <w:rsid w:val="00652722"/>
    <w:rsid w:val="00661581"/>
    <w:rsid w:val="0066460D"/>
    <w:rsid w:val="00673BBC"/>
    <w:rsid w:val="00685C6F"/>
    <w:rsid w:val="006A02F4"/>
    <w:rsid w:val="006A05C6"/>
    <w:rsid w:val="006A38DC"/>
    <w:rsid w:val="006A788A"/>
    <w:rsid w:val="006B0270"/>
    <w:rsid w:val="006B0773"/>
    <w:rsid w:val="006C409E"/>
    <w:rsid w:val="006D1C37"/>
    <w:rsid w:val="006D1DF7"/>
    <w:rsid w:val="006D32F4"/>
    <w:rsid w:val="006D7004"/>
    <w:rsid w:val="006E0C7E"/>
    <w:rsid w:val="006F7203"/>
    <w:rsid w:val="007023A8"/>
    <w:rsid w:val="00705FFC"/>
    <w:rsid w:val="007133E9"/>
    <w:rsid w:val="0072557D"/>
    <w:rsid w:val="007322F8"/>
    <w:rsid w:val="00736FCD"/>
    <w:rsid w:val="0074497F"/>
    <w:rsid w:val="00750922"/>
    <w:rsid w:val="00751316"/>
    <w:rsid w:val="007645F3"/>
    <w:rsid w:val="007A597C"/>
    <w:rsid w:val="007A5B5D"/>
    <w:rsid w:val="007D17D3"/>
    <w:rsid w:val="007D2331"/>
    <w:rsid w:val="007D35C0"/>
    <w:rsid w:val="007D5509"/>
    <w:rsid w:val="007E421C"/>
    <w:rsid w:val="007F0533"/>
    <w:rsid w:val="007F292C"/>
    <w:rsid w:val="007F4B65"/>
    <w:rsid w:val="007F5DC3"/>
    <w:rsid w:val="00802BB2"/>
    <w:rsid w:val="008173B6"/>
    <w:rsid w:val="00834C95"/>
    <w:rsid w:val="00836AD7"/>
    <w:rsid w:val="00843D92"/>
    <w:rsid w:val="00856A15"/>
    <w:rsid w:val="00857729"/>
    <w:rsid w:val="00860840"/>
    <w:rsid w:val="00867F6F"/>
    <w:rsid w:val="00871C82"/>
    <w:rsid w:val="00887361"/>
    <w:rsid w:val="00894EF0"/>
    <w:rsid w:val="008A1635"/>
    <w:rsid w:val="008A2A06"/>
    <w:rsid w:val="008A5E0B"/>
    <w:rsid w:val="008B2C9A"/>
    <w:rsid w:val="008B72B4"/>
    <w:rsid w:val="008C1242"/>
    <w:rsid w:val="008D3508"/>
    <w:rsid w:val="008D74B0"/>
    <w:rsid w:val="008E1DDF"/>
    <w:rsid w:val="008E5479"/>
    <w:rsid w:val="008E5EC7"/>
    <w:rsid w:val="008F6BCD"/>
    <w:rsid w:val="0090041B"/>
    <w:rsid w:val="00911D47"/>
    <w:rsid w:val="00932D06"/>
    <w:rsid w:val="00941B44"/>
    <w:rsid w:val="009444FA"/>
    <w:rsid w:val="00956069"/>
    <w:rsid w:val="00972121"/>
    <w:rsid w:val="009726CA"/>
    <w:rsid w:val="009748FB"/>
    <w:rsid w:val="00991B8D"/>
    <w:rsid w:val="009944F1"/>
    <w:rsid w:val="009B37CE"/>
    <w:rsid w:val="009D7E3D"/>
    <w:rsid w:val="009E343D"/>
    <w:rsid w:val="009E73E8"/>
    <w:rsid w:val="009F3E55"/>
    <w:rsid w:val="009F6ABD"/>
    <w:rsid w:val="00A003CA"/>
    <w:rsid w:val="00A03F31"/>
    <w:rsid w:val="00A045A2"/>
    <w:rsid w:val="00A07EF2"/>
    <w:rsid w:val="00A27042"/>
    <w:rsid w:val="00A27F4F"/>
    <w:rsid w:val="00A411A2"/>
    <w:rsid w:val="00A41807"/>
    <w:rsid w:val="00A500A5"/>
    <w:rsid w:val="00A537E6"/>
    <w:rsid w:val="00A601DD"/>
    <w:rsid w:val="00A64663"/>
    <w:rsid w:val="00A7224B"/>
    <w:rsid w:val="00A81F7F"/>
    <w:rsid w:val="00A824CA"/>
    <w:rsid w:val="00A976BD"/>
    <w:rsid w:val="00AA53CC"/>
    <w:rsid w:val="00AB0D5F"/>
    <w:rsid w:val="00AB19C8"/>
    <w:rsid w:val="00AB3E9D"/>
    <w:rsid w:val="00AB40B4"/>
    <w:rsid w:val="00AB5374"/>
    <w:rsid w:val="00AC0A66"/>
    <w:rsid w:val="00AC0DA1"/>
    <w:rsid w:val="00AC58E1"/>
    <w:rsid w:val="00AC6D88"/>
    <w:rsid w:val="00AD3496"/>
    <w:rsid w:val="00AE3713"/>
    <w:rsid w:val="00AE7B28"/>
    <w:rsid w:val="00B04314"/>
    <w:rsid w:val="00B116A2"/>
    <w:rsid w:val="00B1732C"/>
    <w:rsid w:val="00B3481F"/>
    <w:rsid w:val="00B53FDE"/>
    <w:rsid w:val="00B566BE"/>
    <w:rsid w:val="00B62FBE"/>
    <w:rsid w:val="00B73FA0"/>
    <w:rsid w:val="00B84FDA"/>
    <w:rsid w:val="00B963B0"/>
    <w:rsid w:val="00BA670A"/>
    <w:rsid w:val="00BB0215"/>
    <w:rsid w:val="00BB06C5"/>
    <w:rsid w:val="00BB3032"/>
    <w:rsid w:val="00BB577B"/>
    <w:rsid w:val="00BB6F0E"/>
    <w:rsid w:val="00BB7519"/>
    <w:rsid w:val="00BC166E"/>
    <w:rsid w:val="00BD2612"/>
    <w:rsid w:val="00BD6030"/>
    <w:rsid w:val="00BD6B08"/>
    <w:rsid w:val="00BE34A9"/>
    <w:rsid w:val="00BF6B44"/>
    <w:rsid w:val="00C01702"/>
    <w:rsid w:val="00C07A48"/>
    <w:rsid w:val="00C23880"/>
    <w:rsid w:val="00C3176E"/>
    <w:rsid w:val="00C322E3"/>
    <w:rsid w:val="00C345F6"/>
    <w:rsid w:val="00C37EBE"/>
    <w:rsid w:val="00C541CE"/>
    <w:rsid w:val="00C60469"/>
    <w:rsid w:val="00C62B0B"/>
    <w:rsid w:val="00C65333"/>
    <w:rsid w:val="00C72DAE"/>
    <w:rsid w:val="00C84E6A"/>
    <w:rsid w:val="00C87D2A"/>
    <w:rsid w:val="00C923DC"/>
    <w:rsid w:val="00C97874"/>
    <w:rsid w:val="00CA3D85"/>
    <w:rsid w:val="00CA5A84"/>
    <w:rsid w:val="00CB0821"/>
    <w:rsid w:val="00CB48B8"/>
    <w:rsid w:val="00CC2247"/>
    <w:rsid w:val="00CC6243"/>
    <w:rsid w:val="00CD02D3"/>
    <w:rsid w:val="00CD1CC6"/>
    <w:rsid w:val="00CE580F"/>
    <w:rsid w:val="00CE5AA4"/>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56595"/>
    <w:rsid w:val="00D62221"/>
    <w:rsid w:val="00D722F6"/>
    <w:rsid w:val="00D77112"/>
    <w:rsid w:val="00D77FB6"/>
    <w:rsid w:val="00D8126F"/>
    <w:rsid w:val="00D83585"/>
    <w:rsid w:val="00D87570"/>
    <w:rsid w:val="00DA5830"/>
    <w:rsid w:val="00DA7E08"/>
    <w:rsid w:val="00DB4A03"/>
    <w:rsid w:val="00DB752A"/>
    <w:rsid w:val="00DC0EC1"/>
    <w:rsid w:val="00DC3566"/>
    <w:rsid w:val="00DC5356"/>
    <w:rsid w:val="00DC67DF"/>
    <w:rsid w:val="00DD2705"/>
    <w:rsid w:val="00DD7631"/>
    <w:rsid w:val="00DE6B2E"/>
    <w:rsid w:val="00DF125F"/>
    <w:rsid w:val="00DF3CD4"/>
    <w:rsid w:val="00DF4E63"/>
    <w:rsid w:val="00E02251"/>
    <w:rsid w:val="00E06080"/>
    <w:rsid w:val="00E106D7"/>
    <w:rsid w:val="00E2031A"/>
    <w:rsid w:val="00E208AB"/>
    <w:rsid w:val="00E27523"/>
    <w:rsid w:val="00E347AF"/>
    <w:rsid w:val="00E34C6A"/>
    <w:rsid w:val="00E34FFE"/>
    <w:rsid w:val="00E40F5C"/>
    <w:rsid w:val="00E43DBE"/>
    <w:rsid w:val="00E4595E"/>
    <w:rsid w:val="00E6285F"/>
    <w:rsid w:val="00E6464A"/>
    <w:rsid w:val="00E64F8F"/>
    <w:rsid w:val="00E65483"/>
    <w:rsid w:val="00E65AB3"/>
    <w:rsid w:val="00E76639"/>
    <w:rsid w:val="00E80493"/>
    <w:rsid w:val="00E80A1B"/>
    <w:rsid w:val="00E82489"/>
    <w:rsid w:val="00E83D43"/>
    <w:rsid w:val="00E87092"/>
    <w:rsid w:val="00E92381"/>
    <w:rsid w:val="00E96EFD"/>
    <w:rsid w:val="00EA33DA"/>
    <w:rsid w:val="00EA5209"/>
    <w:rsid w:val="00EA6C0E"/>
    <w:rsid w:val="00EB50AB"/>
    <w:rsid w:val="00EC08C0"/>
    <w:rsid w:val="00EC4909"/>
    <w:rsid w:val="00ED07E0"/>
    <w:rsid w:val="00ED1487"/>
    <w:rsid w:val="00EF4A2E"/>
    <w:rsid w:val="00F04D4A"/>
    <w:rsid w:val="00F24C78"/>
    <w:rsid w:val="00F2790A"/>
    <w:rsid w:val="00F43C31"/>
    <w:rsid w:val="00F62DCC"/>
    <w:rsid w:val="00F719F9"/>
    <w:rsid w:val="00F724FB"/>
    <w:rsid w:val="00F727B1"/>
    <w:rsid w:val="00F85F3D"/>
    <w:rsid w:val="00F96343"/>
    <w:rsid w:val="00F97B08"/>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3726</Words>
  <Characters>21243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103</cp:revision>
  <cp:lastPrinted>2019-09-27T09:54:00Z</cp:lastPrinted>
  <dcterms:created xsi:type="dcterms:W3CDTF">2022-06-09T10:09:00Z</dcterms:created>
  <dcterms:modified xsi:type="dcterms:W3CDTF">2025-10-23T12:31:00Z</dcterms:modified>
</cp:coreProperties>
</file>